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FC3B2D">
        <w:rPr>
          <w:rFonts w:ascii="Arial" w:hAnsi="Arial" w:cs="Arial" w:hint="eastAsia"/>
          <w:b/>
          <w:bCs/>
          <w:sz w:val="24"/>
          <w:lang w:eastAsia="zh-CN"/>
        </w:rPr>
        <w:t>110</w:t>
      </w:r>
      <w:r w:rsidR="00584969">
        <w:rPr>
          <w:rFonts w:ascii="Arial" w:hAnsi="Arial" w:cs="Arial" w:hint="eastAsia"/>
          <w:b/>
          <w:bCs/>
          <w:sz w:val="24"/>
          <w:lang w:eastAsia="zh-CN"/>
        </w:rPr>
        <w:t>bis</w:t>
      </w:r>
      <w:r w:rsidRPr="00EA74C3">
        <w:rPr>
          <w:rStyle w:val="afd"/>
          <w:rFonts w:ascii="Arial" w:hAnsi="Arial" w:cs="Arial" w:hint="eastAsia"/>
        </w:rPr>
        <w:tab/>
      </w:r>
      <w:r w:rsidRPr="008C640F">
        <w:rPr>
          <w:rStyle w:val="afd"/>
          <w:rFonts w:ascii="Arial" w:hAnsi="Arial" w:cs="Arial"/>
        </w:rPr>
        <w:t>R4-</w:t>
      </w:r>
      <w:r w:rsidRPr="008C640F">
        <w:rPr>
          <w:rStyle w:val="afd"/>
          <w:rFonts w:ascii="Arial" w:eastAsia="宋体" w:hAnsi="Arial" w:cs="Arial" w:hint="eastAsia"/>
          <w:lang w:eastAsia="zh-CN"/>
        </w:rPr>
        <w:t>2</w:t>
      </w:r>
      <w:r w:rsidR="00D66DA5" w:rsidRPr="008C640F">
        <w:rPr>
          <w:rStyle w:val="afd"/>
          <w:rFonts w:ascii="Arial" w:eastAsia="宋体" w:hAnsi="Arial" w:cs="Arial" w:hint="eastAsia"/>
          <w:lang w:eastAsia="zh-CN"/>
        </w:rPr>
        <w:t>40</w:t>
      </w:r>
      <w:r w:rsidR="008C640F">
        <w:rPr>
          <w:rStyle w:val="afd"/>
          <w:rFonts w:ascii="Arial" w:eastAsia="宋体" w:hAnsi="Arial" w:cs="Arial" w:hint="eastAsia"/>
          <w:lang w:eastAsia="zh-CN"/>
        </w:rPr>
        <w:t>4425</w:t>
      </w:r>
    </w:p>
    <w:p w:rsidR="000778EB" w:rsidRPr="00FE7326" w:rsidRDefault="00584969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Changsha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CN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  <w:szCs w:val="24"/>
          <w:lang w:eastAsia="zh-CN"/>
        </w:rPr>
        <w:t>April</w:t>
      </w:r>
      <w:r w:rsidR="00FC3B2D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15</w:t>
      </w:r>
      <w:r w:rsidR="000778EB" w:rsidRPr="00CB1B96">
        <w:rPr>
          <w:rStyle w:val="afd"/>
          <w:rFonts w:ascii="Arial" w:hAnsi="Arial" w:cs="Arial"/>
        </w:rPr>
        <w:t xml:space="preserve"> –</w:t>
      </w:r>
      <w:r w:rsidR="004234B9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  <w:szCs w:val="24"/>
          <w:lang w:eastAsia="zh-CN"/>
        </w:rPr>
        <w:t>April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FC3B2D">
        <w:rPr>
          <w:rStyle w:val="afd"/>
          <w:rFonts w:ascii="Arial" w:eastAsia="宋体" w:hAnsi="Arial" w:cs="Arial" w:hint="eastAsia"/>
          <w:lang w:eastAsia="zh-CN"/>
        </w:rPr>
        <w:t>1</w:t>
      </w:r>
      <w:r>
        <w:rPr>
          <w:rStyle w:val="afd"/>
          <w:rFonts w:ascii="Arial" w:eastAsia="宋体" w:hAnsi="Arial" w:cs="Arial" w:hint="eastAsia"/>
          <w:lang w:eastAsia="zh-CN"/>
        </w:rPr>
        <w:t>9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FC3B2D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E87C78">
        <w:rPr>
          <w:rFonts w:ascii="Arial" w:hAnsi="Arial" w:cs="Arial" w:hint="eastAsia"/>
          <w:b w:val="0"/>
        </w:rPr>
        <w:t>Discussion on</w:t>
      </w:r>
      <w:r w:rsidRPr="00E55A9C">
        <w:rPr>
          <w:rFonts w:ascii="Arial" w:hAnsi="Arial" w:cs="Arial"/>
          <w:b w:val="0"/>
        </w:rPr>
        <w:t xml:space="preserve"> </w:t>
      </w:r>
      <w:r w:rsidR="00963470">
        <w:rPr>
          <w:rFonts w:ascii="Arial" w:hAnsi="Arial" w:cs="Arial" w:hint="eastAsia"/>
          <w:b w:val="0"/>
        </w:rPr>
        <w:t xml:space="preserve">RRM requirements of PRS </w:t>
      </w:r>
      <w:r w:rsidR="004A67FA">
        <w:rPr>
          <w:rFonts w:ascii="Arial" w:hAnsi="Arial" w:cs="Arial" w:hint="eastAsia"/>
          <w:b w:val="0"/>
        </w:rPr>
        <w:t>SRS bandwidth aggregation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2E0A92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890B5F" w:rsidRPr="001734C7">
        <w:rPr>
          <w:rStyle w:val="afd"/>
          <w:rFonts w:ascii="Arial" w:eastAsiaTheme="minorEastAsia" w:hAnsi="Arial" w:cs="Arial" w:hint="eastAsia"/>
        </w:rPr>
        <w:t>6</w:t>
      </w:r>
      <w:r w:rsidR="002E0A92" w:rsidRPr="001734C7">
        <w:rPr>
          <w:rStyle w:val="afd"/>
          <w:rFonts w:ascii="Arial" w:hAnsi="Arial" w:cs="Arial" w:hint="eastAsia"/>
        </w:rPr>
        <w:t>.</w:t>
      </w:r>
      <w:r w:rsidR="00F90C81" w:rsidRPr="001734C7">
        <w:rPr>
          <w:rStyle w:val="afd"/>
          <w:rFonts w:ascii="Arial" w:eastAsiaTheme="minorEastAsia" w:hAnsi="Arial" w:cs="Arial" w:hint="eastAsia"/>
        </w:rPr>
        <w:t>1</w:t>
      </w:r>
      <w:r w:rsidR="00890B5F" w:rsidRPr="001734C7">
        <w:rPr>
          <w:rStyle w:val="afd"/>
          <w:rFonts w:ascii="Arial" w:eastAsiaTheme="minorEastAsia" w:hAnsi="Arial" w:cs="Arial" w:hint="eastAsia"/>
        </w:rPr>
        <w:t>2</w:t>
      </w:r>
      <w:r w:rsidR="002E0A92" w:rsidRPr="001734C7">
        <w:rPr>
          <w:rStyle w:val="afd"/>
          <w:rFonts w:ascii="Arial" w:hAnsi="Arial" w:cs="Arial" w:hint="eastAsia"/>
        </w:rPr>
        <w:t>.</w:t>
      </w:r>
      <w:r w:rsidR="00F90C81" w:rsidRPr="001734C7">
        <w:rPr>
          <w:rStyle w:val="afd"/>
          <w:rFonts w:ascii="Arial" w:eastAsiaTheme="minorEastAsia" w:hAnsi="Arial" w:cs="Arial" w:hint="eastAsia"/>
        </w:rPr>
        <w:t>3</w:t>
      </w:r>
      <w:r w:rsidR="002E0A92" w:rsidRPr="001734C7">
        <w:rPr>
          <w:rStyle w:val="afd"/>
          <w:rFonts w:ascii="Arial" w:hAnsi="Arial" w:cs="Arial" w:hint="eastAsia"/>
        </w:rPr>
        <w:t>.</w:t>
      </w:r>
      <w:r w:rsidR="00F90C81" w:rsidRPr="001734C7">
        <w:rPr>
          <w:rStyle w:val="afd"/>
          <w:rFonts w:ascii="Arial" w:eastAsiaTheme="minorEastAsia" w:hAnsi="Arial" w:cs="Arial" w:hint="eastAsia"/>
        </w:rPr>
        <w:t>4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326F1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lang w:val="en-US"/>
        </w:rPr>
        <w:t>Introduction</w:t>
      </w:r>
    </w:p>
    <w:p w:rsidR="007E471C" w:rsidRPr="00F46233" w:rsidRDefault="000778EB" w:rsidP="00D7006E">
      <w:pPr>
        <w:spacing w:afterLines="50" w:after="120"/>
        <w:jc w:val="both"/>
        <w:rPr>
          <w:rFonts w:eastAsiaTheme="minorEastAsia"/>
          <w:lang w:val="en-US" w:eastAsia="zh-CN"/>
        </w:rPr>
      </w:pPr>
      <w:r w:rsidRPr="000C2886">
        <w:rPr>
          <w:rFonts w:hint="eastAsia"/>
          <w:lang w:val="en-US" w:eastAsia="zh-CN"/>
        </w:rPr>
        <w:t>In RAN4#1</w:t>
      </w:r>
      <w:r w:rsidR="00CB77D8" w:rsidRPr="000C2886">
        <w:rPr>
          <w:rFonts w:hint="eastAsia"/>
          <w:lang w:val="en-US" w:eastAsia="zh-CN"/>
        </w:rPr>
        <w:t>10</w:t>
      </w:r>
      <w:r w:rsidR="00C74AD8" w:rsidRPr="000C2886">
        <w:rPr>
          <w:rFonts w:hint="eastAsia"/>
          <w:lang w:val="en-US" w:eastAsia="zh-CN"/>
        </w:rPr>
        <w:t xml:space="preserve"> meeting</w:t>
      </w:r>
      <w:r w:rsidRPr="000C2886">
        <w:rPr>
          <w:rFonts w:hint="eastAsia"/>
          <w:lang w:val="en-US" w:eastAsia="zh-CN"/>
        </w:rPr>
        <w:t>,</w:t>
      </w:r>
      <w:r w:rsidR="000B2CF7" w:rsidRPr="000C2886">
        <w:rPr>
          <w:rFonts w:hint="eastAsia"/>
          <w:lang w:val="en-US" w:eastAsia="zh-CN"/>
        </w:rPr>
        <w:t xml:space="preserve"> </w:t>
      </w:r>
      <w:r w:rsidR="00C74AD8" w:rsidRPr="000C2886">
        <w:rPr>
          <w:rFonts w:hint="eastAsia"/>
          <w:lang w:val="en-US" w:eastAsia="zh-CN"/>
        </w:rPr>
        <w:t xml:space="preserve">RAN4 discussed </w:t>
      </w:r>
      <w:r w:rsidR="0035699F" w:rsidRPr="000C2886">
        <w:rPr>
          <w:rFonts w:hint="eastAsia"/>
          <w:lang w:val="en-US" w:eastAsia="zh-CN"/>
        </w:rPr>
        <w:t>performance requirements</w:t>
      </w:r>
      <w:r w:rsidR="00C74AD8" w:rsidRPr="000C2886">
        <w:rPr>
          <w:rFonts w:hint="eastAsia"/>
          <w:lang w:val="en-US" w:eastAsia="zh-CN"/>
        </w:rPr>
        <w:t xml:space="preserve"> of </w:t>
      </w:r>
      <w:r w:rsidR="004172B6" w:rsidRPr="000C2886">
        <w:rPr>
          <w:rFonts w:eastAsiaTheme="minorEastAsia" w:hint="eastAsia"/>
          <w:lang w:val="en-US" w:eastAsia="zh-CN"/>
        </w:rPr>
        <w:t xml:space="preserve">PRS/SRS </w:t>
      </w:r>
      <w:r w:rsidR="0035699F" w:rsidRPr="000C2886">
        <w:rPr>
          <w:rFonts w:eastAsiaTheme="minorEastAsia" w:hint="eastAsia"/>
          <w:lang w:val="en-US" w:eastAsia="zh-CN"/>
        </w:rPr>
        <w:t>BW</w:t>
      </w:r>
      <w:r w:rsidR="004172B6" w:rsidRPr="000C2886">
        <w:rPr>
          <w:rFonts w:eastAsiaTheme="minorEastAsia" w:hint="eastAsia"/>
          <w:lang w:val="en-US" w:eastAsia="zh-CN"/>
        </w:rPr>
        <w:t xml:space="preserve"> aggregation</w:t>
      </w:r>
      <w:r w:rsidR="00C74AD8" w:rsidRPr="000C2886">
        <w:rPr>
          <w:rFonts w:hint="eastAsia"/>
          <w:lang w:val="en-US" w:eastAsia="zh-CN"/>
        </w:rPr>
        <w:t xml:space="preserve"> w</w:t>
      </w:r>
      <w:r w:rsidR="00F46233" w:rsidRPr="000C2886">
        <w:rPr>
          <w:rFonts w:hint="eastAsia"/>
          <w:lang w:val="en-US" w:eastAsia="zh-CN"/>
        </w:rPr>
        <w:t>ith conclusions captured in [1]</w:t>
      </w:r>
      <w:r w:rsidR="008B75E2" w:rsidRPr="000C2886">
        <w:rPr>
          <w:rFonts w:eastAsiaTheme="minorEastAsia" w:hint="eastAsia"/>
          <w:lang w:val="en-US" w:eastAsia="zh-CN"/>
        </w:rPr>
        <w:t xml:space="preserve">. </w:t>
      </w:r>
      <w:r w:rsidR="007E471C" w:rsidRPr="000C2886">
        <w:rPr>
          <w:rFonts w:eastAsiaTheme="minorEastAsia" w:hint="eastAsia"/>
          <w:lang w:val="en-US" w:eastAsia="zh-CN"/>
        </w:rPr>
        <w:t xml:space="preserve">In this </w:t>
      </w:r>
      <w:r w:rsidR="00260C41" w:rsidRPr="000C2886">
        <w:rPr>
          <w:rFonts w:eastAsiaTheme="minorEastAsia" w:hint="eastAsia"/>
          <w:lang w:val="en-US" w:eastAsia="zh-CN"/>
        </w:rPr>
        <w:t>contribution</w:t>
      </w:r>
      <w:r w:rsidR="007E471C" w:rsidRPr="000C2886">
        <w:rPr>
          <w:rFonts w:eastAsiaTheme="minorEastAsia" w:hint="eastAsia"/>
          <w:lang w:val="en-US" w:eastAsia="zh-CN"/>
        </w:rPr>
        <w:t xml:space="preserve">, we </w:t>
      </w:r>
      <w:r w:rsidR="00BB0680" w:rsidRPr="000C2886">
        <w:rPr>
          <w:rFonts w:eastAsiaTheme="minorEastAsia" w:hint="eastAsia"/>
          <w:lang w:val="en-US" w:eastAsia="zh-CN"/>
        </w:rPr>
        <w:t xml:space="preserve">will </w:t>
      </w:r>
      <w:r w:rsidR="00260C41" w:rsidRPr="000C2886">
        <w:rPr>
          <w:rFonts w:eastAsiaTheme="minorEastAsia" w:hint="eastAsia"/>
          <w:lang w:val="en-US" w:eastAsia="zh-CN"/>
        </w:rPr>
        <w:t>further</w:t>
      </w:r>
      <w:r w:rsidR="00F46233" w:rsidRPr="000C2886">
        <w:rPr>
          <w:rFonts w:eastAsiaTheme="minorEastAsia" w:hint="eastAsia"/>
          <w:lang w:val="en-US" w:eastAsia="zh-CN"/>
        </w:rPr>
        <w:t xml:space="preserve"> </w:t>
      </w:r>
      <w:r w:rsidR="00F34EF4" w:rsidRPr="000C2886">
        <w:rPr>
          <w:rFonts w:eastAsiaTheme="minorEastAsia" w:hint="eastAsia"/>
          <w:lang w:val="en-US" w:eastAsia="zh-CN"/>
        </w:rPr>
        <w:t>discuss</w:t>
      </w:r>
      <w:r w:rsidR="007E471C" w:rsidRPr="000C2886">
        <w:rPr>
          <w:rFonts w:eastAsiaTheme="minorEastAsia" w:hint="eastAsia"/>
          <w:lang w:val="en-US" w:eastAsia="zh-CN"/>
        </w:rPr>
        <w:t xml:space="preserve"> the </w:t>
      </w:r>
      <w:r w:rsidR="00260C41" w:rsidRPr="000C2886">
        <w:rPr>
          <w:rFonts w:eastAsiaTheme="minorEastAsia" w:hint="eastAsia"/>
          <w:lang w:val="en-US" w:eastAsia="zh-CN"/>
        </w:rPr>
        <w:t xml:space="preserve">open issues in </w:t>
      </w:r>
      <w:r w:rsidR="00F46233" w:rsidRPr="000C2886">
        <w:rPr>
          <w:rFonts w:eastAsiaTheme="minorEastAsia" w:hint="eastAsia"/>
          <w:lang w:val="en-US" w:eastAsia="zh-CN"/>
        </w:rPr>
        <w:t>performance</w:t>
      </w:r>
      <w:r w:rsidR="007E471C" w:rsidRPr="000C2886">
        <w:rPr>
          <w:rFonts w:eastAsiaTheme="minorEastAsia" w:hint="eastAsia"/>
          <w:lang w:val="en-US" w:eastAsia="zh-CN"/>
        </w:rPr>
        <w:t xml:space="preserve"> requirements for </w:t>
      </w:r>
      <w:r w:rsidR="00255B44" w:rsidRPr="000C2886">
        <w:rPr>
          <w:rFonts w:eastAsiaTheme="minorEastAsia" w:hint="eastAsia"/>
          <w:lang w:val="en-US" w:eastAsia="zh-CN"/>
        </w:rPr>
        <w:t>PRS/SRS bandwidth aggregation</w:t>
      </w:r>
      <w:r w:rsidR="007E471C" w:rsidRPr="000C2886">
        <w:rPr>
          <w:rFonts w:eastAsiaTheme="minorEastAsia" w:hint="eastAsia"/>
          <w:lang w:val="en-US" w:eastAsia="zh-CN"/>
        </w:rPr>
        <w:t>.</w:t>
      </w:r>
      <w:r w:rsidR="00F46233">
        <w:rPr>
          <w:rFonts w:eastAsiaTheme="minorEastAsia" w:hint="eastAsia"/>
          <w:lang w:val="en-US" w:eastAsia="zh-CN"/>
        </w:rPr>
        <w:t xml:space="preserve"> </w:t>
      </w:r>
    </w:p>
    <w:p w:rsidR="00744556" w:rsidRPr="003F5951" w:rsidRDefault="000778EB" w:rsidP="003F5951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AC3891" w:rsidRDefault="00AC3891" w:rsidP="002D2647">
      <w:pPr>
        <w:pStyle w:val="2"/>
        <w:spacing w:before="240" w:after="240"/>
        <w:ind w:left="567"/>
        <w:rPr>
          <w:rFonts w:eastAsiaTheme="minorEastAsia"/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ide condition</w:t>
      </w:r>
      <w:r w:rsidR="002D2647">
        <w:rPr>
          <w:rFonts w:eastAsiaTheme="minorEastAsia" w:hint="eastAsia"/>
          <w:lang w:eastAsia="zh-CN"/>
        </w:rPr>
        <w:t>s</w:t>
      </w:r>
      <w:r w:rsidR="00952B3C">
        <w:rPr>
          <w:rFonts w:eastAsiaTheme="minorEastAsia" w:hint="eastAsia"/>
          <w:lang w:eastAsia="zh-CN"/>
        </w:rPr>
        <w:t xml:space="preserve"> and </w:t>
      </w:r>
      <w:r w:rsidR="00952B3C">
        <w:rPr>
          <w:rFonts w:eastAsiaTheme="minorEastAsia"/>
          <w:lang w:eastAsia="zh-CN"/>
        </w:rPr>
        <w:t>A</w:t>
      </w:r>
      <w:r w:rsidR="00952B3C">
        <w:rPr>
          <w:rFonts w:eastAsiaTheme="minorEastAsia" w:hint="eastAsia"/>
          <w:lang w:eastAsia="zh-CN"/>
        </w:rPr>
        <w:t>ccuracy requirements</w:t>
      </w:r>
    </w:p>
    <w:p w:rsidR="002D2647" w:rsidRPr="002D2647" w:rsidRDefault="00D317B0" w:rsidP="00952B3C">
      <w:pPr>
        <w:jc w:val="both"/>
        <w:rPr>
          <w:lang w:eastAsia="zh-CN"/>
        </w:rPr>
      </w:pPr>
      <w:r>
        <w:rPr>
          <w:rFonts w:hint="eastAsia"/>
          <w:lang w:eastAsia="zh-CN"/>
        </w:rPr>
        <w:t>In RAN4#109</w:t>
      </w:r>
      <w:r w:rsidR="00B10CA1">
        <w:rPr>
          <w:rFonts w:hint="eastAsia"/>
          <w:lang w:eastAsia="zh-CN"/>
        </w:rPr>
        <w:t xml:space="preserve"> meeting, a simulation assumption was provided to verify the performance of PRS bandwidth </w:t>
      </w:r>
      <w:r w:rsidR="007330BB">
        <w:rPr>
          <w:lang w:eastAsia="zh-CN"/>
        </w:rPr>
        <w:t>aggregation</w:t>
      </w:r>
      <w:r w:rsidR="007330BB">
        <w:rPr>
          <w:rFonts w:hint="eastAsia"/>
          <w:lang w:eastAsia="zh-CN"/>
        </w:rPr>
        <w:t xml:space="preserve"> [</w:t>
      </w:r>
      <w:r w:rsidR="0007741E">
        <w:rPr>
          <w:rFonts w:hint="eastAsia"/>
          <w:lang w:eastAsia="zh-CN"/>
        </w:rPr>
        <w:t>2</w:t>
      </w:r>
      <w:r w:rsidR="007330BB">
        <w:rPr>
          <w:rFonts w:hint="eastAsia"/>
          <w:lang w:eastAsia="zh-CN"/>
        </w:rPr>
        <w:t>]</w:t>
      </w:r>
      <w:r w:rsidR="00B10CA1">
        <w:rPr>
          <w:rFonts w:hint="eastAsia"/>
          <w:lang w:eastAsia="zh-CN"/>
        </w:rPr>
        <w:t>. We</w:t>
      </w:r>
      <w:r w:rsidR="00FE2553">
        <w:rPr>
          <w:rFonts w:hint="eastAsia"/>
          <w:lang w:eastAsia="zh-CN"/>
        </w:rPr>
        <w:t xml:space="preserve"> </w:t>
      </w:r>
      <w:r w:rsidR="00A12E10">
        <w:rPr>
          <w:rFonts w:hint="eastAsia"/>
          <w:lang w:eastAsia="zh-CN"/>
        </w:rPr>
        <w:t>submitted</w:t>
      </w:r>
      <w:r w:rsidR="00962F87">
        <w:rPr>
          <w:rFonts w:hint="eastAsia"/>
          <w:lang w:eastAsia="zh-CN"/>
        </w:rPr>
        <w:t xml:space="preserve"> simulation result</w:t>
      </w:r>
      <w:r w:rsidR="00A12E10">
        <w:rPr>
          <w:rFonts w:hint="eastAsia"/>
          <w:lang w:eastAsia="zh-CN"/>
        </w:rPr>
        <w:t>s captured</w:t>
      </w:r>
      <w:r w:rsidR="00962F87">
        <w:rPr>
          <w:rFonts w:hint="eastAsia"/>
          <w:lang w:eastAsia="zh-CN"/>
        </w:rPr>
        <w:t xml:space="preserve"> in R4-</w:t>
      </w:r>
      <w:r w:rsidR="00FE2553">
        <w:rPr>
          <w:rFonts w:hint="eastAsia"/>
          <w:lang w:eastAsia="zh-CN"/>
        </w:rPr>
        <w:t xml:space="preserve">2400199 </w:t>
      </w:r>
      <w:r w:rsidR="00B10CA1">
        <w:rPr>
          <w:rFonts w:hint="eastAsia"/>
          <w:lang w:eastAsia="zh-CN"/>
        </w:rPr>
        <w:t>[</w:t>
      </w:r>
      <w:r w:rsidR="0007741E">
        <w:rPr>
          <w:rFonts w:hint="eastAsia"/>
          <w:lang w:eastAsia="zh-CN"/>
        </w:rPr>
        <w:t>3</w:t>
      </w:r>
      <w:r w:rsidR="00B10CA1">
        <w:rPr>
          <w:rFonts w:hint="eastAsia"/>
          <w:lang w:eastAsia="zh-CN"/>
        </w:rPr>
        <w:t>]</w:t>
      </w:r>
      <w:r w:rsidR="00855797">
        <w:rPr>
          <w:rFonts w:hint="eastAsia"/>
          <w:lang w:eastAsia="zh-CN"/>
        </w:rPr>
        <w:t xml:space="preserve"> and updated some results</w:t>
      </w:r>
      <w:r w:rsidR="003B0EA1">
        <w:rPr>
          <w:rFonts w:hint="eastAsia"/>
          <w:lang w:eastAsia="zh-CN"/>
        </w:rPr>
        <w:t xml:space="preserve"> </w:t>
      </w:r>
      <w:r w:rsidR="00855797">
        <w:rPr>
          <w:rFonts w:hint="eastAsia"/>
          <w:lang w:eastAsia="zh-CN"/>
        </w:rPr>
        <w:t>which are captured in Appendix A</w:t>
      </w:r>
      <w:r w:rsidR="00B259F2" w:rsidRPr="00B259F2">
        <w:rPr>
          <w:rFonts w:hint="eastAsia"/>
          <w:lang w:eastAsia="zh-CN"/>
        </w:rPr>
        <w:t xml:space="preserve"> </w:t>
      </w:r>
      <w:r w:rsidR="00B259F2">
        <w:rPr>
          <w:rFonts w:hint="eastAsia"/>
          <w:lang w:eastAsia="zh-CN"/>
        </w:rPr>
        <w:t>with Nsample equals to 2</w:t>
      </w:r>
      <w:r w:rsidR="00B10CA1">
        <w:rPr>
          <w:rFonts w:hint="eastAsia"/>
          <w:lang w:eastAsia="zh-CN"/>
        </w:rPr>
        <w:t xml:space="preserve">. </w:t>
      </w:r>
      <w:r w:rsidR="00952B3C">
        <w:rPr>
          <w:rFonts w:hint="eastAsia"/>
          <w:lang w:eastAsia="zh-CN"/>
        </w:rPr>
        <w:t xml:space="preserve">Based on our simulation results, the Rel-17 side conditions for RSTD and UE Rx-Tx time difference can be reused, while the accuracy requirements </w:t>
      </w:r>
      <w:r w:rsidR="004B49BA">
        <w:rPr>
          <w:rFonts w:hint="eastAsia"/>
          <w:lang w:eastAsia="zh-CN"/>
        </w:rPr>
        <w:t>can be</w:t>
      </w:r>
      <w:r w:rsidR="00952B3C">
        <w:rPr>
          <w:rFonts w:hint="eastAsia"/>
          <w:lang w:eastAsia="zh-CN"/>
        </w:rPr>
        <w:t xml:space="preserve"> defined based on the simulation results submitted by all companies. </w:t>
      </w:r>
    </w:p>
    <w:p w:rsidR="00E5223D" w:rsidRPr="00D13E8B" w:rsidRDefault="00952B3C" w:rsidP="007F3C08">
      <w:pPr>
        <w:widowControl w:val="0"/>
        <w:adjustRightInd w:val="0"/>
        <w:snapToGrid w:val="0"/>
        <w:spacing w:afterLines="50" w:after="120"/>
        <w:jc w:val="both"/>
        <w:rPr>
          <w:rFonts w:eastAsiaTheme="minorEastAsia"/>
          <w:b/>
          <w:lang w:eastAsia="zh-CN"/>
        </w:rPr>
      </w:pPr>
      <w:r w:rsidRPr="00D13E8B">
        <w:rPr>
          <w:rFonts w:eastAsiaTheme="minorEastAsia" w:hint="eastAsia"/>
          <w:b/>
          <w:lang w:eastAsia="zh-CN"/>
        </w:rPr>
        <w:t xml:space="preserve">Proposal 1: </w:t>
      </w:r>
      <w:r w:rsidR="00D13E8B" w:rsidRPr="00D13E8B">
        <w:rPr>
          <w:rFonts w:eastAsiaTheme="minorEastAsia" w:hint="eastAsia"/>
          <w:b/>
          <w:lang w:eastAsia="zh-CN"/>
        </w:rPr>
        <w:t xml:space="preserve">The Rel-17 side conditions for RSTD and UE Rx-Tx time difference can be reused for PRS based positioning measurement with bandwidth aggregation. </w:t>
      </w:r>
    </w:p>
    <w:p w:rsidR="00F7283B" w:rsidRPr="000076EB" w:rsidRDefault="00F7283B" w:rsidP="000076EB">
      <w:pPr>
        <w:pStyle w:val="2"/>
        <w:spacing w:before="240" w:after="240"/>
        <w:ind w:left="567"/>
        <w:rPr>
          <w:lang w:eastAsia="zh-CN"/>
        </w:rPr>
      </w:pPr>
      <w:r w:rsidRPr="000076EB">
        <w:rPr>
          <w:rFonts w:hint="eastAsia"/>
          <w:lang w:eastAsia="zh-CN"/>
        </w:rPr>
        <w:t>Applicable bandwidth</w:t>
      </w:r>
      <w:r w:rsidR="00DF2BAC">
        <w:rPr>
          <w:rFonts w:eastAsiaTheme="minorEastAsia" w:hint="eastAsia"/>
          <w:lang w:eastAsia="zh-CN"/>
        </w:rPr>
        <w:t>s</w:t>
      </w:r>
      <w:r w:rsidRPr="000076EB">
        <w:rPr>
          <w:rFonts w:hint="eastAsia"/>
          <w:lang w:eastAsia="zh-CN"/>
        </w:rPr>
        <w:t xml:space="preserve"> for accuracy measurements</w:t>
      </w:r>
    </w:p>
    <w:p w:rsidR="006B6EF4" w:rsidRDefault="0049766A" w:rsidP="00C5504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RAN4#110 meeting, an agreement on the candidate bandwidths for accuracy requirements was achieved: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6B6EF4" w:rsidTr="006B6EF4">
        <w:tc>
          <w:tcPr>
            <w:tcW w:w="9847" w:type="dxa"/>
          </w:tcPr>
          <w:p w:rsidR="006B6EF4" w:rsidRPr="006B6EF4" w:rsidRDefault="006B6EF4" w:rsidP="00035017">
            <w:pPr>
              <w:spacing w:beforeLines="50" w:before="120" w:afterLines="50" w:after="120"/>
              <w:rPr>
                <w:b/>
                <w:bCs/>
                <w:u w:val="single"/>
              </w:rPr>
            </w:pPr>
            <w:r w:rsidRPr="006B6EF4">
              <w:rPr>
                <w:b/>
                <w:bCs/>
                <w:u w:val="single"/>
              </w:rPr>
              <w:t>Issue 6-2-3: Bandwidth configuration to define accuracy requirements for positioning measurements based on bandwidth aggregation</w:t>
            </w:r>
          </w:p>
          <w:p w:rsidR="006B6EF4" w:rsidRPr="006B6EF4" w:rsidRDefault="006B6EF4" w:rsidP="006B6EF4">
            <w:pPr>
              <w:spacing w:after="120"/>
              <w:rPr>
                <w:b/>
                <w:bCs/>
                <w:i/>
                <w:iCs/>
                <w:lang w:eastAsia="zh-CN"/>
              </w:rPr>
            </w:pPr>
            <w:r w:rsidRPr="006B6EF4">
              <w:rPr>
                <w:b/>
                <w:bCs/>
                <w:i/>
                <w:iCs/>
                <w:highlight w:val="green"/>
                <w:lang w:eastAsia="zh-CN"/>
              </w:rPr>
              <w:t>Agreements</w:t>
            </w:r>
          </w:p>
          <w:p w:rsidR="006B6EF4" w:rsidRPr="006B6EF4" w:rsidRDefault="006B6EF4" w:rsidP="00837A8A">
            <w:pPr>
              <w:pStyle w:val="af8"/>
              <w:numPr>
                <w:ilvl w:val="0"/>
                <w:numId w:val="10"/>
              </w:numPr>
              <w:spacing w:after="0"/>
              <w:rPr>
                <w:sz w:val="20"/>
              </w:rPr>
            </w:pPr>
            <w:r w:rsidRPr="006B6EF4">
              <w:rPr>
                <w:sz w:val="20"/>
              </w:rPr>
              <w:t>For PRS BW aggregation for RSTD and UE Rx-Tx, the requirements are to be defined at least for the following per-PFL BWs:</w:t>
            </w:r>
          </w:p>
          <w:p w:rsidR="006B6EF4" w:rsidRPr="006B6EF4" w:rsidRDefault="006B6EF4" w:rsidP="00837A8A">
            <w:pPr>
              <w:pStyle w:val="af8"/>
              <w:numPr>
                <w:ilvl w:val="1"/>
                <w:numId w:val="10"/>
              </w:numPr>
              <w:spacing w:after="0"/>
              <w:rPr>
                <w:sz w:val="20"/>
              </w:rPr>
            </w:pPr>
            <w:r w:rsidRPr="006B6EF4">
              <w:rPr>
                <w:sz w:val="20"/>
              </w:rPr>
              <w:t>15 kHz SCS: 104 PRBs (20 MHz)</w:t>
            </w:r>
          </w:p>
          <w:p w:rsidR="006B6EF4" w:rsidRPr="006B6EF4" w:rsidRDefault="006B6EF4" w:rsidP="00837A8A">
            <w:pPr>
              <w:pStyle w:val="af8"/>
              <w:numPr>
                <w:ilvl w:val="1"/>
                <w:numId w:val="10"/>
              </w:numPr>
              <w:spacing w:after="0"/>
              <w:rPr>
                <w:sz w:val="20"/>
              </w:rPr>
            </w:pPr>
            <w:r w:rsidRPr="006B6EF4">
              <w:rPr>
                <w:sz w:val="20"/>
              </w:rPr>
              <w:t>30 kHz SCS: 132 PRBs (50 MHz), 272 (100 MHz)</w:t>
            </w:r>
          </w:p>
          <w:p w:rsidR="006B6EF4" w:rsidRPr="006B6EF4" w:rsidRDefault="006B6EF4" w:rsidP="00837A8A">
            <w:pPr>
              <w:pStyle w:val="af8"/>
              <w:numPr>
                <w:ilvl w:val="1"/>
                <w:numId w:val="10"/>
              </w:numPr>
              <w:spacing w:after="0"/>
              <w:rPr>
                <w:sz w:val="20"/>
              </w:rPr>
            </w:pPr>
            <w:r w:rsidRPr="006B6EF4">
              <w:rPr>
                <w:sz w:val="20"/>
              </w:rPr>
              <w:t>60 kHz SCS FR1: 64 PRBs (50 MHz), 132 (100 MHz)</w:t>
            </w:r>
          </w:p>
          <w:p w:rsidR="006B6EF4" w:rsidRPr="006B6EF4" w:rsidRDefault="006B6EF4" w:rsidP="00837A8A">
            <w:pPr>
              <w:pStyle w:val="af8"/>
              <w:numPr>
                <w:ilvl w:val="1"/>
                <w:numId w:val="10"/>
              </w:numPr>
              <w:spacing w:after="0"/>
              <w:rPr>
                <w:sz w:val="20"/>
              </w:rPr>
            </w:pPr>
            <w:r w:rsidRPr="006B6EF4">
              <w:rPr>
                <w:sz w:val="20"/>
              </w:rPr>
              <w:t>60 kHz SCS FR2: 64 PRBs (50 MHz), 132 (100 MHz)</w:t>
            </w:r>
          </w:p>
          <w:p w:rsidR="006B6EF4" w:rsidRPr="006B6EF4" w:rsidRDefault="006B6EF4" w:rsidP="00837A8A">
            <w:pPr>
              <w:pStyle w:val="af8"/>
              <w:numPr>
                <w:ilvl w:val="1"/>
                <w:numId w:val="10"/>
              </w:numPr>
              <w:spacing w:after="0"/>
              <w:rPr>
                <w:sz w:val="20"/>
              </w:rPr>
            </w:pPr>
            <w:r w:rsidRPr="006B6EF4">
              <w:rPr>
                <w:sz w:val="20"/>
              </w:rPr>
              <w:t>120 kHz SCS: 64 PRBs (100 MHz), 128 (200 MHz)</w:t>
            </w:r>
          </w:p>
          <w:p w:rsidR="006B6EF4" w:rsidRPr="006B6EF4" w:rsidRDefault="006B6EF4" w:rsidP="00837A8A">
            <w:pPr>
              <w:pStyle w:val="af8"/>
              <w:numPr>
                <w:ilvl w:val="0"/>
                <w:numId w:val="10"/>
              </w:numPr>
              <w:spacing w:after="0"/>
              <w:rPr>
                <w:sz w:val="20"/>
              </w:rPr>
            </w:pPr>
            <w:r w:rsidRPr="006B6EF4">
              <w:rPr>
                <w:sz w:val="20"/>
              </w:rPr>
              <w:t>Note: The aggregated PFLs will have the same SCS.</w:t>
            </w:r>
          </w:p>
          <w:p w:rsidR="006B6EF4" w:rsidRPr="006B6EF4" w:rsidRDefault="006B6EF4" w:rsidP="00837A8A">
            <w:pPr>
              <w:pStyle w:val="af8"/>
              <w:numPr>
                <w:ilvl w:val="0"/>
                <w:numId w:val="10"/>
              </w:numPr>
              <w:spacing w:afterLines="50" w:after="120"/>
              <w:ind w:left="356" w:hangingChars="178" w:hanging="356"/>
              <w:rPr>
                <w:szCs w:val="24"/>
              </w:rPr>
            </w:pPr>
            <w:r w:rsidRPr="006B6EF4">
              <w:rPr>
                <w:sz w:val="20"/>
              </w:rPr>
              <w:t>FFS: Other BWs.</w:t>
            </w:r>
          </w:p>
        </w:tc>
      </w:tr>
    </w:tbl>
    <w:p w:rsidR="001254FE" w:rsidRDefault="00D54088" w:rsidP="0047695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TS 38.101-1, the maximum transmission bandwidth configuration for different SCS configurations are defined, and the maximum transmission bandwidth for 15 kHz SCS is 50 </w:t>
      </w:r>
      <w:r>
        <w:rPr>
          <w:rFonts w:eastAsiaTheme="minorEastAsia"/>
          <w:lang w:eastAsia="zh-CN"/>
        </w:rPr>
        <w:t>MHz</w:t>
      </w:r>
      <w:r>
        <w:rPr>
          <w:rFonts w:eastAsiaTheme="minorEastAsia" w:hint="eastAsia"/>
          <w:lang w:eastAsia="zh-CN"/>
        </w:rPr>
        <w:t>. Hence, RAN4 shall consider the cases where the bandwidth of aggregated PFLs is larger than 20 MHz</w:t>
      </w:r>
      <w:r w:rsidR="003639DA">
        <w:rPr>
          <w:rFonts w:eastAsiaTheme="minorEastAsia" w:hint="eastAsia"/>
          <w:lang w:eastAsia="zh-CN"/>
        </w:rPr>
        <w:t>, enabling the maximum aggregation bandwidth being 150 MHz</w:t>
      </w:r>
      <w:r w:rsidR="009A5FBA" w:rsidRPr="009A5FBA">
        <w:rPr>
          <w:rFonts w:eastAsiaTheme="minorEastAsia" w:hint="eastAsia"/>
          <w:lang w:eastAsia="zh-CN"/>
        </w:rPr>
        <w:t xml:space="preserve"> </w:t>
      </w:r>
      <w:r w:rsidR="009A5FBA">
        <w:rPr>
          <w:rFonts w:eastAsiaTheme="minorEastAsia" w:hint="eastAsia"/>
          <w:lang w:eastAsia="zh-CN"/>
        </w:rPr>
        <w:t>with 15 kHz SCS</w:t>
      </w:r>
      <w:r w:rsidR="003639DA">
        <w:rPr>
          <w:rFonts w:eastAsiaTheme="minorEastAsia" w:hint="eastAsia"/>
          <w:lang w:eastAsia="zh-CN"/>
        </w:rPr>
        <w:t xml:space="preserve">. </w:t>
      </w:r>
      <w:r w:rsidR="00372E54">
        <w:rPr>
          <w:rFonts w:eastAsiaTheme="minorEastAsia" w:hint="eastAsia"/>
          <w:lang w:eastAsia="zh-CN"/>
        </w:rPr>
        <w:t xml:space="preserve">In the following part, we simulated the measurement </w:t>
      </w:r>
      <w:r w:rsidR="00372E54">
        <w:rPr>
          <w:rFonts w:eastAsiaTheme="minorEastAsia"/>
          <w:lang w:eastAsia="zh-CN"/>
        </w:rPr>
        <w:t>accuracy</w:t>
      </w:r>
      <w:r w:rsidR="00372E54">
        <w:rPr>
          <w:rFonts w:eastAsiaTheme="minorEastAsia" w:hint="eastAsia"/>
          <w:lang w:eastAsia="zh-CN"/>
        </w:rPr>
        <w:t xml:space="preserve"> for the case where </w:t>
      </w:r>
      <w:r w:rsidR="00014F0F">
        <w:rPr>
          <w:rFonts w:eastAsiaTheme="minorEastAsia" w:hint="eastAsia"/>
          <w:lang w:eastAsia="zh-CN"/>
        </w:rPr>
        <w:t xml:space="preserve">the </w:t>
      </w:r>
      <w:r w:rsidR="00014F0F">
        <w:rPr>
          <w:rFonts w:eastAsiaTheme="minorEastAsia" w:hint="eastAsia"/>
          <w:lang w:eastAsia="zh-CN"/>
        </w:rPr>
        <w:t>bandwidth</w:t>
      </w:r>
      <w:r w:rsidR="00014F0F">
        <w:rPr>
          <w:rFonts w:eastAsiaTheme="minorEastAsia" w:hint="eastAsia"/>
          <w:lang w:eastAsia="zh-CN"/>
        </w:rPr>
        <w:t xml:space="preserve"> of </w:t>
      </w:r>
      <w:r w:rsidR="00372E54">
        <w:rPr>
          <w:rFonts w:eastAsiaTheme="minorEastAsia" w:hint="eastAsia"/>
          <w:lang w:eastAsia="zh-CN"/>
        </w:rPr>
        <w:t>per PFL is 50 MHz and the number of aggregated PFLs is 2 and 3 respectively. The results are shown in Table 3.</w:t>
      </w:r>
    </w:p>
    <w:p w:rsidR="00E11B62" w:rsidRDefault="00FD0828" w:rsidP="0047695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Regarding the total aggregated bandwidths for which the accuracy requirements should be defined, we first calculate the possible total bandwidths shown in Table 1 and Table 2. </w:t>
      </w:r>
      <w:r w:rsidR="001856BE">
        <w:rPr>
          <w:rFonts w:eastAsiaTheme="minorEastAsia" w:hint="eastAsia"/>
          <w:lang w:eastAsia="zh-CN"/>
        </w:rPr>
        <w:t>Besides, our simulation results in AWGN in FR1 and FR2 [3] for some bandwidth</w:t>
      </w:r>
      <w:r w:rsidR="003E5E39">
        <w:rPr>
          <w:rFonts w:eastAsiaTheme="minorEastAsia" w:hint="eastAsia"/>
          <w:lang w:eastAsia="zh-CN"/>
        </w:rPr>
        <w:t>s</w:t>
      </w:r>
      <w:r w:rsidR="001856BE">
        <w:rPr>
          <w:rFonts w:eastAsiaTheme="minorEastAsia" w:hint="eastAsia"/>
          <w:lang w:eastAsia="zh-CN"/>
        </w:rPr>
        <w:t xml:space="preserve"> are shown in Table 3 and Table 4. </w:t>
      </w:r>
    </w:p>
    <w:p w:rsidR="0060580F" w:rsidRPr="00BE6C9E" w:rsidRDefault="0060580F" w:rsidP="0060580F">
      <w:pPr>
        <w:spacing w:beforeLines="50" w:before="120" w:afterLines="50" w:after="120"/>
        <w:jc w:val="center"/>
        <w:rPr>
          <w:rFonts w:eastAsiaTheme="minorEastAsia"/>
          <w:b/>
          <w:lang w:eastAsia="zh-CN"/>
        </w:rPr>
      </w:pPr>
      <w:r w:rsidRPr="00A33C72">
        <w:rPr>
          <w:rFonts w:eastAsiaTheme="minorEastAsia" w:hint="eastAsia"/>
          <w:b/>
          <w:lang w:eastAsia="zh-CN"/>
        </w:rPr>
        <w:lastRenderedPageBreak/>
        <w:t xml:space="preserve">Table 1: Candidate </w:t>
      </w:r>
      <w:r w:rsidR="003E1AEE" w:rsidRPr="00A33C72">
        <w:rPr>
          <w:rFonts w:eastAsiaTheme="minorEastAsia" w:hint="eastAsia"/>
          <w:b/>
          <w:lang w:eastAsia="zh-CN"/>
        </w:rPr>
        <w:t xml:space="preserve">total </w:t>
      </w:r>
      <w:r w:rsidRPr="00A33C72">
        <w:rPr>
          <w:rFonts w:eastAsiaTheme="minorEastAsia" w:hint="eastAsia"/>
          <w:b/>
          <w:lang w:eastAsia="zh-CN"/>
        </w:rPr>
        <w:t xml:space="preserve">bandwidths for </w:t>
      </w:r>
      <w:r w:rsidR="00EC335F">
        <w:rPr>
          <w:rFonts w:eastAsiaTheme="minorEastAsia" w:hint="eastAsia"/>
          <w:b/>
          <w:lang w:eastAsia="zh-CN"/>
        </w:rPr>
        <w:t>BW aggregation</w:t>
      </w:r>
      <w:r w:rsidRPr="00A33C72">
        <w:rPr>
          <w:rFonts w:eastAsiaTheme="minorEastAsia" w:hint="eastAsia"/>
          <w:b/>
          <w:lang w:eastAsia="zh-CN"/>
        </w:rPr>
        <w:t xml:space="preserve"> in FR1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2835"/>
        <w:gridCol w:w="1771"/>
        <w:gridCol w:w="1772"/>
      </w:tblGrid>
      <w:tr w:rsidR="0099450C" w:rsidTr="004256D5">
        <w:trPr>
          <w:jc w:val="center"/>
        </w:trPr>
        <w:tc>
          <w:tcPr>
            <w:tcW w:w="3936" w:type="dxa"/>
            <w:gridSpan w:val="2"/>
            <w:vAlign w:val="center"/>
          </w:tcPr>
          <w:p w:rsidR="0099450C" w:rsidRPr="00416A10" w:rsidRDefault="0099450C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Parameters</w:t>
            </w:r>
          </w:p>
        </w:tc>
        <w:tc>
          <w:tcPr>
            <w:tcW w:w="3543" w:type="dxa"/>
            <w:gridSpan w:val="2"/>
            <w:vAlign w:val="center"/>
          </w:tcPr>
          <w:p w:rsidR="0099450C" w:rsidRPr="00416A10" w:rsidRDefault="0099450C" w:rsidP="0099450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N</w:t>
            </w:r>
            <w:r w:rsidRPr="00416A10">
              <w:rPr>
                <w:rFonts w:eastAsiaTheme="minorEastAsia"/>
                <w:b/>
                <w:lang w:eastAsia="zh-CN"/>
              </w:rPr>
              <w:t>umber</w:t>
            </w:r>
            <w:r w:rsidRPr="00416A10">
              <w:rPr>
                <w:rFonts w:eastAsiaTheme="minorEastAsia" w:hint="eastAsia"/>
                <w:b/>
                <w:lang w:eastAsia="zh-CN"/>
              </w:rPr>
              <w:t xml:space="preserve"> of </w:t>
            </w:r>
            <w:r>
              <w:rPr>
                <w:rFonts w:eastAsiaTheme="minorEastAsia" w:hint="eastAsia"/>
                <w:b/>
                <w:lang w:eastAsia="zh-CN"/>
              </w:rPr>
              <w:t>aggregated PFLs</w:t>
            </w:r>
          </w:p>
        </w:tc>
      </w:tr>
      <w:tr w:rsidR="0099450C" w:rsidTr="004256D5">
        <w:trPr>
          <w:jc w:val="center"/>
        </w:trPr>
        <w:tc>
          <w:tcPr>
            <w:tcW w:w="1101" w:type="dxa"/>
            <w:vAlign w:val="center"/>
          </w:tcPr>
          <w:p w:rsidR="0099450C" w:rsidRPr="00416A10" w:rsidRDefault="0099450C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SCS</w:t>
            </w:r>
          </w:p>
        </w:tc>
        <w:tc>
          <w:tcPr>
            <w:tcW w:w="2835" w:type="dxa"/>
            <w:vAlign w:val="center"/>
          </w:tcPr>
          <w:p w:rsidR="0099450C" w:rsidRPr="00416A10" w:rsidRDefault="0099450C" w:rsidP="006863C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BW</w:t>
            </w:r>
            <w:r>
              <w:rPr>
                <w:rFonts w:eastAsiaTheme="minorEastAsia" w:hint="eastAsia"/>
                <w:b/>
                <w:lang w:eastAsia="zh-CN"/>
              </w:rPr>
              <w:t xml:space="preserve"> per </w:t>
            </w:r>
            <w:r w:rsidR="006863C7">
              <w:rPr>
                <w:rFonts w:eastAsiaTheme="minorEastAsia" w:hint="eastAsia"/>
                <w:b/>
                <w:lang w:eastAsia="zh-CN"/>
              </w:rPr>
              <w:t>PFL</w:t>
            </w:r>
          </w:p>
        </w:tc>
        <w:tc>
          <w:tcPr>
            <w:tcW w:w="1771" w:type="dxa"/>
            <w:vAlign w:val="center"/>
          </w:tcPr>
          <w:p w:rsidR="0099450C" w:rsidRPr="00416A10" w:rsidRDefault="0099450C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772" w:type="dxa"/>
            <w:vAlign w:val="center"/>
          </w:tcPr>
          <w:p w:rsidR="0099450C" w:rsidRPr="00416A10" w:rsidRDefault="0099450C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3</w:t>
            </w:r>
          </w:p>
        </w:tc>
      </w:tr>
      <w:tr w:rsidR="00CC5076" w:rsidTr="004256D5">
        <w:trPr>
          <w:jc w:val="center"/>
        </w:trPr>
        <w:tc>
          <w:tcPr>
            <w:tcW w:w="1101" w:type="dxa"/>
            <w:vMerge w:val="restart"/>
            <w:vAlign w:val="center"/>
          </w:tcPr>
          <w:p w:rsidR="00CC5076" w:rsidRPr="00416A10" w:rsidRDefault="00CC5076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15 kHz</w:t>
            </w:r>
          </w:p>
        </w:tc>
        <w:tc>
          <w:tcPr>
            <w:tcW w:w="2835" w:type="dxa"/>
            <w:vAlign w:val="center"/>
          </w:tcPr>
          <w:p w:rsidR="00CC5076" w:rsidRPr="00416A10" w:rsidRDefault="00CC5076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5 M</w:t>
            </w:r>
          </w:p>
        </w:tc>
        <w:tc>
          <w:tcPr>
            <w:tcW w:w="1771" w:type="dxa"/>
            <w:vAlign w:val="center"/>
          </w:tcPr>
          <w:p w:rsidR="00CC5076" w:rsidRDefault="00CC5076" w:rsidP="007F27A7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2" w:type="dxa"/>
            <w:vAlign w:val="center"/>
          </w:tcPr>
          <w:p w:rsidR="00CC5076" w:rsidRDefault="00CC5076" w:rsidP="007F27A7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</w:t>
            </w:r>
          </w:p>
        </w:tc>
      </w:tr>
      <w:tr w:rsidR="00CC5076" w:rsidTr="004256D5">
        <w:trPr>
          <w:jc w:val="center"/>
        </w:trPr>
        <w:tc>
          <w:tcPr>
            <w:tcW w:w="1101" w:type="dxa"/>
            <w:vMerge/>
            <w:vAlign w:val="center"/>
          </w:tcPr>
          <w:p w:rsidR="00CC5076" w:rsidRPr="00416A10" w:rsidRDefault="00CC5076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835" w:type="dxa"/>
            <w:vAlign w:val="center"/>
          </w:tcPr>
          <w:p w:rsidR="00CC5076" w:rsidRPr="00416A10" w:rsidRDefault="00CC5076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10M</w:t>
            </w:r>
          </w:p>
        </w:tc>
        <w:tc>
          <w:tcPr>
            <w:tcW w:w="1771" w:type="dxa"/>
            <w:vAlign w:val="center"/>
          </w:tcPr>
          <w:p w:rsidR="00CC5076" w:rsidRDefault="00CC5076" w:rsidP="007F27A7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2" w:type="dxa"/>
            <w:vAlign w:val="center"/>
          </w:tcPr>
          <w:p w:rsidR="00CC5076" w:rsidRDefault="00CC5076" w:rsidP="007F27A7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</w:tr>
      <w:tr w:rsidR="00CC5076" w:rsidTr="004256D5">
        <w:trPr>
          <w:jc w:val="center"/>
        </w:trPr>
        <w:tc>
          <w:tcPr>
            <w:tcW w:w="1101" w:type="dxa"/>
            <w:vMerge/>
            <w:vAlign w:val="center"/>
          </w:tcPr>
          <w:p w:rsidR="00CC5076" w:rsidRPr="00416A10" w:rsidRDefault="00CC5076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835" w:type="dxa"/>
            <w:vAlign w:val="center"/>
          </w:tcPr>
          <w:p w:rsidR="00CC5076" w:rsidRPr="00EC335F" w:rsidRDefault="00CC5076" w:rsidP="00CC5076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C335F">
              <w:rPr>
                <w:rFonts w:eastAsiaTheme="minorEastAsia" w:hint="eastAsia"/>
                <w:b/>
                <w:lang w:eastAsia="zh-CN"/>
              </w:rPr>
              <w:t>20M</w:t>
            </w:r>
          </w:p>
        </w:tc>
        <w:tc>
          <w:tcPr>
            <w:tcW w:w="1771" w:type="dxa"/>
            <w:vAlign w:val="center"/>
          </w:tcPr>
          <w:p w:rsidR="00CC5076" w:rsidRDefault="00CC5076" w:rsidP="007F27A7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2" w:type="dxa"/>
            <w:vAlign w:val="center"/>
          </w:tcPr>
          <w:p w:rsidR="00CC5076" w:rsidRDefault="00CC5076" w:rsidP="007F27A7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</w:tr>
      <w:tr w:rsidR="00CC5076" w:rsidTr="004256D5">
        <w:trPr>
          <w:jc w:val="center"/>
        </w:trPr>
        <w:tc>
          <w:tcPr>
            <w:tcW w:w="1101" w:type="dxa"/>
            <w:vMerge/>
            <w:vAlign w:val="center"/>
          </w:tcPr>
          <w:p w:rsidR="00CC5076" w:rsidRPr="00416A10" w:rsidRDefault="00CC5076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835" w:type="dxa"/>
            <w:vAlign w:val="center"/>
          </w:tcPr>
          <w:p w:rsidR="00CC5076" w:rsidRPr="00EC335F" w:rsidRDefault="00CC5076" w:rsidP="00CC5076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C335F">
              <w:rPr>
                <w:rFonts w:eastAsiaTheme="minorEastAsia" w:hint="eastAsia"/>
                <w:b/>
                <w:lang w:eastAsia="zh-CN"/>
              </w:rPr>
              <w:t>50M</w:t>
            </w:r>
          </w:p>
        </w:tc>
        <w:tc>
          <w:tcPr>
            <w:tcW w:w="1771" w:type="dxa"/>
            <w:vAlign w:val="center"/>
          </w:tcPr>
          <w:p w:rsidR="00CC5076" w:rsidRDefault="00CC5076" w:rsidP="007F27A7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100</w:t>
            </w:r>
          </w:p>
        </w:tc>
        <w:tc>
          <w:tcPr>
            <w:tcW w:w="1772" w:type="dxa"/>
            <w:vAlign w:val="center"/>
          </w:tcPr>
          <w:p w:rsidR="00CC5076" w:rsidRDefault="00CC5076" w:rsidP="007F27A7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150</w:t>
            </w:r>
          </w:p>
        </w:tc>
      </w:tr>
      <w:tr w:rsidR="00164C48" w:rsidTr="004256D5">
        <w:trPr>
          <w:jc w:val="center"/>
        </w:trPr>
        <w:tc>
          <w:tcPr>
            <w:tcW w:w="1101" w:type="dxa"/>
            <w:vMerge w:val="restart"/>
            <w:vAlign w:val="center"/>
          </w:tcPr>
          <w:p w:rsidR="00164C48" w:rsidRPr="00416A10" w:rsidRDefault="00164C48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30 kHz</w:t>
            </w:r>
          </w:p>
        </w:tc>
        <w:tc>
          <w:tcPr>
            <w:tcW w:w="2835" w:type="dxa"/>
            <w:vAlign w:val="center"/>
          </w:tcPr>
          <w:p w:rsidR="00164C48" w:rsidRPr="00EC335F" w:rsidRDefault="00164C48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C335F">
              <w:rPr>
                <w:rFonts w:eastAsiaTheme="minorEastAsia" w:hint="eastAsia"/>
                <w:b/>
                <w:lang w:eastAsia="zh-CN"/>
              </w:rPr>
              <w:t>10M</w:t>
            </w:r>
          </w:p>
        </w:tc>
        <w:tc>
          <w:tcPr>
            <w:tcW w:w="1771" w:type="dxa"/>
            <w:vAlign w:val="center"/>
          </w:tcPr>
          <w:p w:rsidR="00164C48" w:rsidRDefault="00164C48" w:rsidP="007F27A7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2" w:type="dxa"/>
            <w:vAlign w:val="center"/>
          </w:tcPr>
          <w:p w:rsidR="00164C48" w:rsidRDefault="00164C48" w:rsidP="007F27A7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</w:tr>
      <w:tr w:rsidR="00164C48" w:rsidTr="004256D5">
        <w:trPr>
          <w:jc w:val="center"/>
        </w:trPr>
        <w:tc>
          <w:tcPr>
            <w:tcW w:w="1101" w:type="dxa"/>
            <w:vMerge/>
            <w:vAlign w:val="center"/>
          </w:tcPr>
          <w:p w:rsidR="00164C48" w:rsidRPr="00416A10" w:rsidRDefault="00164C48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835" w:type="dxa"/>
            <w:vAlign w:val="center"/>
          </w:tcPr>
          <w:p w:rsidR="00164C48" w:rsidRPr="00EC335F" w:rsidRDefault="00164C48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C335F">
              <w:rPr>
                <w:rFonts w:eastAsiaTheme="minorEastAsia" w:hint="eastAsia"/>
                <w:b/>
                <w:lang w:eastAsia="zh-CN"/>
              </w:rPr>
              <w:t>20M</w:t>
            </w:r>
          </w:p>
        </w:tc>
        <w:tc>
          <w:tcPr>
            <w:tcW w:w="1771" w:type="dxa"/>
            <w:vAlign w:val="center"/>
          </w:tcPr>
          <w:p w:rsidR="00164C48" w:rsidRDefault="00164C48" w:rsidP="007F27A7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2" w:type="dxa"/>
            <w:vAlign w:val="center"/>
          </w:tcPr>
          <w:p w:rsidR="00164C48" w:rsidRDefault="00164C48" w:rsidP="007F27A7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</w:tr>
      <w:tr w:rsidR="00164C48" w:rsidTr="004256D5">
        <w:trPr>
          <w:jc w:val="center"/>
        </w:trPr>
        <w:tc>
          <w:tcPr>
            <w:tcW w:w="1101" w:type="dxa"/>
            <w:vMerge/>
            <w:vAlign w:val="center"/>
          </w:tcPr>
          <w:p w:rsidR="00164C48" w:rsidRPr="00416A10" w:rsidRDefault="00164C48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835" w:type="dxa"/>
            <w:vAlign w:val="center"/>
          </w:tcPr>
          <w:p w:rsidR="00164C48" w:rsidRPr="00EC335F" w:rsidRDefault="00164C48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C335F">
              <w:rPr>
                <w:rFonts w:eastAsiaTheme="minorEastAsia" w:hint="eastAsia"/>
                <w:b/>
                <w:lang w:eastAsia="zh-CN"/>
              </w:rPr>
              <w:t>50M</w:t>
            </w:r>
          </w:p>
        </w:tc>
        <w:tc>
          <w:tcPr>
            <w:tcW w:w="1771" w:type="dxa"/>
            <w:vAlign w:val="center"/>
          </w:tcPr>
          <w:p w:rsidR="00164C48" w:rsidRDefault="00CF0DBE" w:rsidP="007F27A7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100</w:t>
            </w:r>
          </w:p>
        </w:tc>
        <w:tc>
          <w:tcPr>
            <w:tcW w:w="1772" w:type="dxa"/>
            <w:vAlign w:val="center"/>
          </w:tcPr>
          <w:p w:rsidR="00164C48" w:rsidRDefault="00CF0DBE" w:rsidP="007F27A7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150</w:t>
            </w:r>
          </w:p>
        </w:tc>
      </w:tr>
      <w:tr w:rsidR="00164C48" w:rsidTr="004256D5">
        <w:trPr>
          <w:jc w:val="center"/>
        </w:trPr>
        <w:tc>
          <w:tcPr>
            <w:tcW w:w="1101" w:type="dxa"/>
            <w:vMerge/>
            <w:vAlign w:val="center"/>
          </w:tcPr>
          <w:p w:rsidR="00164C48" w:rsidRPr="00416A10" w:rsidRDefault="00164C48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835" w:type="dxa"/>
            <w:vAlign w:val="center"/>
          </w:tcPr>
          <w:p w:rsidR="00164C48" w:rsidRPr="00EC335F" w:rsidRDefault="00164C48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C335F">
              <w:rPr>
                <w:rFonts w:eastAsiaTheme="minorEastAsia" w:hint="eastAsia"/>
                <w:b/>
                <w:lang w:eastAsia="zh-CN"/>
              </w:rPr>
              <w:t>100M</w:t>
            </w:r>
          </w:p>
        </w:tc>
        <w:tc>
          <w:tcPr>
            <w:tcW w:w="1771" w:type="dxa"/>
            <w:vAlign w:val="center"/>
          </w:tcPr>
          <w:p w:rsidR="00164C48" w:rsidRDefault="00CF0DBE" w:rsidP="007F27A7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200</w:t>
            </w:r>
          </w:p>
        </w:tc>
        <w:tc>
          <w:tcPr>
            <w:tcW w:w="1772" w:type="dxa"/>
            <w:vAlign w:val="center"/>
          </w:tcPr>
          <w:p w:rsidR="00164C48" w:rsidRDefault="00CF0DBE" w:rsidP="007F27A7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300</w:t>
            </w:r>
          </w:p>
        </w:tc>
      </w:tr>
      <w:tr w:rsidR="00164C48" w:rsidTr="004256D5">
        <w:trPr>
          <w:jc w:val="center"/>
        </w:trPr>
        <w:tc>
          <w:tcPr>
            <w:tcW w:w="1101" w:type="dxa"/>
            <w:vMerge w:val="restart"/>
            <w:vAlign w:val="center"/>
          </w:tcPr>
          <w:p w:rsidR="00164C48" w:rsidRPr="00416A10" w:rsidRDefault="00164C48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60 kHz</w:t>
            </w:r>
          </w:p>
        </w:tc>
        <w:tc>
          <w:tcPr>
            <w:tcW w:w="2835" w:type="dxa"/>
            <w:vAlign w:val="center"/>
          </w:tcPr>
          <w:p w:rsidR="00164C48" w:rsidRPr="00EC335F" w:rsidRDefault="00164C48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C335F">
              <w:rPr>
                <w:rFonts w:eastAsiaTheme="minorEastAsia" w:hint="eastAsia"/>
                <w:b/>
                <w:lang w:eastAsia="zh-CN"/>
              </w:rPr>
              <w:t>20M</w:t>
            </w:r>
          </w:p>
        </w:tc>
        <w:tc>
          <w:tcPr>
            <w:tcW w:w="1771" w:type="dxa"/>
            <w:vAlign w:val="center"/>
          </w:tcPr>
          <w:p w:rsidR="00164C48" w:rsidRDefault="00164C48" w:rsidP="007F27A7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2" w:type="dxa"/>
            <w:vAlign w:val="center"/>
          </w:tcPr>
          <w:p w:rsidR="00164C48" w:rsidRDefault="00164C48" w:rsidP="007F27A7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</w:tr>
      <w:tr w:rsidR="00164C48" w:rsidTr="004256D5">
        <w:trPr>
          <w:jc w:val="center"/>
        </w:trPr>
        <w:tc>
          <w:tcPr>
            <w:tcW w:w="1101" w:type="dxa"/>
            <w:vMerge/>
            <w:vAlign w:val="center"/>
          </w:tcPr>
          <w:p w:rsidR="00164C48" w:rsidRPr="00416A10" w:rsidRDefault="00164C48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835" w:type="dxa"/>
            <w:vAlign w:val="center"/>
          </w:tcPr>
          <w:p w:rsidR="00164C48" w:rsidRPr="00EC335F" w:rsidRDefault="00164C48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C335F">
              <w:rPr>
                <w:rFonts w:eastAsiaTheme="minorEastAsia" w:hint="eastAsia"/>
                <w:b/>
                <w:lang w:eastAsia="zh-CN"/>
              </w:rPr>
              <w:t>50M</w:t>
            </w:r>
          </w:p>
        </w:tc>
        <w:tc>
          <w:tcPr>
            <w:tcW w:w="1771" w:type="dxa"/>
            <w:vAlign w:val="center"/>
          </w:tcPr>
          <w:p w:rsidR="00164C48" w:rsidRDefault="00CF0DBE" w:rsidP="007F27A7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100</w:t>
            </w:r>
          </w:p>
        </w:tc>
        <w:tc>
          <w:tcPr>
            <w:tcW w:w="1772" w:type="dxa"/>
            <w:vAlign w:val="center"/>
          </w:tcPr>
          <w:p w:rsidR="00164C48" w:rsidRDefault="00CF0DBE" w:rsidP="007F27A7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150</w:t>
            </w:r>
          </w:p>
        </w:tc>
      </w:tr>
      <w:tr w:rsidR="00164C48" w:rsidTr="004256D5">
        <w:trPr>
          <w:jc w:val="center"/>
        </w:trPr>
        <w:tc>
          <w:tcPr>
            <w:tcW w:w="1101" w:type="dxa"/>
            <w:vMerge/>
            <w:vAlign w:val="center"/>
          </w:tcPr>
          <w:p w:rsidR="00164C48" w:rsidRPr="00416A10" w:rsidRDefault="00164C48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835" w:type="dxa"/>
            <w:vAlign w:val="center"/>
          </w:tcPr>
          <w:p w:rsidR="00164C48" w:rsidRPr="00EC335F" w:rsidRDefault="00164C48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C335F">
              <w:rPr>
                <w:rFonts w:eastAsiaTheme="minorEastAsia" w:hint="eastAsia"/>
                <w:b/>
                <w:lang w:eastAsia="zh-CN"/>
              </w:rPr>
              <w:t>100M</w:t>
            </w:r>
          </w:p>
        </w:tc>
        <w:tc>
          <w:tcPr>
            <w:tcW w:w="1771" w:type="dxa"/>
            <w:vAlign w:val="center"/>
          </w:tcPr>
          <w:p w:rsidR="00164C48" w:rsidRDefault="00CF0DBE" w:rsidP="007F27A7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200</w:t>
            </w:r>
          </w:p>
        </w:tc>
        <w:tc>
          <w:tcPr>
            <w:tcW w:w="1772" w:type="dxa"/>
            <w:vAlign w:val="center"/>
          </w:tcPr>
          <w:p w:rsidR="00164C48" w:rsidRDefault="00CF0DBE" w:rsidP="007F27A7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300</w:t>
            </w:r>
          </w:p>
        </w:tc>
      </w:tr>
    </w:tbl>
    <w:p w:rsidR="0060580F" w:rsidRPr="00BE6C9E" w:rsidRDefault="0060580F" w:rsidP="0060580F">
      <w:pPr>
        <w:spacing w:beforeLines="50" w:before="120" w:afterLines="50" w:after="120"/>
        <w:jc w:val="center"/>
        <w:rPr>
          <w:rFonts w:eastAsiaTheme="minorEastAsia"/>
          <w:b/>
          <w:lang w:eastAsia="zh-CN"/>
        </w:rPr>
      </w:pPr>
      <w:r w:rsidRPr="00A33C72">
        <w:rPr>
          <w:rFonts w:eastAsiaTheme="minorEastAsia" w:hint="eastAsia"/>
          <w:b/>
          <w:lang w:eastAsia="zh-CN"/>
        </w:rPr>
        <w:t>Table 2: Candidate</w:t>
      </w:r>
      <w:r w:rsidR="003E1AEE" w:rsidRPr="00A33C72">
        <w:rPr>
          <w:rFonts w:eastAsiaTheme="minorEastAsia" w:hint="eastAsia"/>
          <w:b/>
          <w:lang w:eastAsia="zh-CN"/>
        </w:rPr>
        <w:t xml:space="preserve"> total </w:t>
      </w:r>
      <w:r w:rsidRPr="00A33C72">
        <w:rPr>
          <w:rFonts w:eastAsiaTheme="minorEastAsia" w:hint="eastAsia"/>
          <w:b/>
          <w:lang w:eastAsia="zh-CN"/>
        </w:rPr>
        <w:t xml:space="preserve">bandwidths for </w:t>
      </w:r>
      <w:r w:rsidR="003E1AEE" w:rsidRPr="00A33C72">
        <w:rPr>
          <w:rFonts w:eastAsiaTheme="minorEastAsia" w:hint="eastAsia"/>
          <w:b/>
          <w:lang w:eastAsia="zh-CN"/>
        </w:rPr>
        <w:t>BW</w:t>
      </w:r>
      <w:r w:rsidR="00EC335F">
        <w:rPr>
          <w:rFonts w:eastAsiaTheme="minorEastAsia" w:hint="eastAsia"/>
          <w:b/>
          <w:lang w:eastAsia="zh-CN"/>
        </w:rPr>
        <w:t xml:space="preserve"> aggregation</w:t>
      </w:r>
      <w:r w:rsidRPr="00A33C72">
        <w:rPr>
          <w:rFonts w:eastAsiaTheme="minorEastAsia" w:hint="eastAsia"/>
          <w:b/>
          <w:lang w:eastAsia="zh-CN"/>
        </w:rPr>
        <w:t xml:space="preserve"> in FR2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093"/>
        <w:gridCol w:w="2807"/>
        <w:gridCol w:w="1789"/>
        <w:gridCol w:w="1790"/>
      </w:tblGrid>
      <w:tr w:rsidR="0099450C" w:rsidTr="004256D5">
        <w:trPr>
          <w:jc w:val="center"/>
        </w:trPr>
        <w:tc>
          <w:tcPr>
            <w:tcW w:w="3900" w:type="dxa"/>
            <w:gridSpan w:val="2"/>
            <w:vAlign w:val="center"/>
          </w:tcPr>
          <w:p w:rsidR="0099450C" w:rsidRPr="00416A10" w:rsidRDefault="0099450C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Parameters</w:t>
            </w:r>
          </w:p>
        </w:tc>
        <w:tc>
          <w:tcPr>
            <w:tcW w:w="3579" w:type="dxa"/>
            <w:gridSpan w:val="2"/>
            <w:vAlign w:val="center"/>
          </w:tcPr>
          <w:p w:rsidR="0099450C" w:rsidRPr="00416A10" w:rsidRDefault="0099450C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N</w:t>
            </w:r>
            <w:r w:rsidRPr="00416A10">
              <w:rPr>
                <w:rFonts w:eastAsiaTheme="minorEastAsia"/>
                <w:b/>
                <w:lang w:eastAsia="zh-CN"/>
              </w:rPr>
              <w:t>umber</w:t>
            </w:r>
            <w:r w:rsidRPr="00416A10">
              <w:rPr>
                <w:rFonts w:eastAsiaTheme="minorEastAsia" w:hint="eastAsia"/>
                <w:b/>
                <w:lang w:eastAsia="zh-CN"/>
              </w:rPr>
              <w:t xml:space="preserve"> of </w:t>
            </w:r>
            <w:r>
              <w:rPr>
                <w:rFonts w:eastAsiaTheme="minorEastAsia" w:hint="eastAsia"/>
                <w:b/>
                <w:lang w:eastAsia="zh-CN"/>
              </w:rPr>
              <w:t>aggregated PFLs</w:t>
            </w:r>
          </w:p>
        </w:tc>
      </w:tr>
      <w:tr w:rsidR="0099450C" w:rsidTr="004256D5">
        <w:trPr>
          <w:jc w:val="center"/>
        </w:trPr>
        <w:tc>
          <w:tcPr>
            <w:tcW w:w="1093" w:type="dxa"/>
            <w:vAlign w:val="center"/>
          </w:tcPr>
          <w:p w:rsidR="0099450C" w:rsidRPr="00416A10" w:rsidRDefault="0099450C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SCS</w:t>
            </w:r>
          </w:p>
        </w:tc>
        <w:tc>
          <w:tcPr>
            <w:tcW w:w="2807" w:type="dxa"/>
            <w:vAlign w:val="center"/>
          </w:tcPr>
          <w:p w:rsidR="0099450C" w:rsidRPr="00416A10" w:rsidRDefault="0099450C" w:rsidP="0060580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BW</w:t>
            </w:r>
            <w:r>
              <w:rPr>
                <w:rFonts w:eastAsiaTheme="minorEastAsia" w:hint="eastAsia"/>
                <w:b/>
                <w:lang w:eastAsia="zh-CN"/>
              </w:rPr>
              <w:t xml:space="preserve"> per </w:t>
            </w:r>
            <w:r w:rsidR="006863C7">
              <w:rPr>
                <w:rFonts w:eastAsiaTheme="minorEastAsia" w:hint="eastAsia"/>
                <w:b/>
                <w:lang w:eastAsia="zh-CN"/>
              </w:rPr>
              <w:t>PFL</w:t>
            </w:r>
          </w:p>
        </w:tc>
        <w:tc>
          <w:tcPr>
            <w:tcW w:w="1789" w:type="dxa"/>
            <w:vAlign w:val="center"/>
          </w:tcPr>
          <w:p w:rsidR="0099450C" w:rsidRPr="00416A10" w:rsidRDefault="0099450C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790" w:type="dxa"/>
            <w:vAlign w:val="center"/>
          </w:tcPr>
          <w:p w:rsidR="0099450C" w:rsidRPr="00416A10" w:rsidRDefault="0099450C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3</w:t>
            </w:r>
          </w:p>
        </w:tc>
      </w:tr>
      <w:tr w:rsidR="0099450C" w:rsidTr="004256D5">
        <w:trPr>
          <w:jc w:val="center"/>
        </w:trPr>
        <w:tc>
          <w:tcPr>
            <w:tcW w:w="1093" w:type="dxa"/>
            <w:vMerge w:val="restart"/>
            <w:vAlign w:val="center"/>
          </w:tcPr>
          <w:p w:rsidR="0099450C" w:rsidRPr="00416A10" w:rsidRDefault="0099450C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60</w:t>
            </w:r>
            <w:r w:rsidRPr="00416A10">
              <w:rPr>
                <w:rFonts w:eastAsiaTheme="minorEastAsia" w:hint="eastAsia"/>
                <w:b/>
                <w:lang w:eastAsia="zh-CN"/>
              </w:rPr>
              <w:t xml:space="preserve"> kHz</w:t>
            </w:r>
          </w:p>
        </w:tc>
        <w:tc>
          <w:tcPr>
            <w:tcW w:w="2807" w:type="dxa"/>
            <w:vAlign w:val="center"/>
          </w:tcPr>
          <w:p w:rsidR="0099450C" w:rsidRPr="00416A10" w:rsidRDefault="0099450C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20</w:t>
            </w:r>
            <w:r w:rsidRPr="00416A10">
              <w:rPr>
                <w:rFonts w:eastAsiaTheme="minorEastAsia" w:hint="eastAsia"/>
                <w:b/>
                <w:lang w:eastAsia="zh-CN"/>
              </w:rPr>
              <w:t>M</w:t>
            </w:r>
          </w:p>
        </w:tc>
        <w:tc>
          <w:tcPr>
            <w:tcW w:w="1789" w:type="dxa"/>
            <w:vAlign w:val="bottom"/>
          </w:tcPr>
          <w:p w:rsidR="0099450C" w:rsidRDefault="0099450C" w:rsidP="007F27A7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790" w:type="dxa"/>
            <w:vAlign w:val="bottom"/>
          </w:tcPr>
          <w:p w:rsidR="0099450C" w:rsidRDefault="0099450C" w:rsidP="007F27A7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</w:tr>
      <w:tr w:rsidR="0099450C" w:rsidTr="004256D5">
        <w:trPr>
          <w:jc w:val="center"/>
        </w:trPr>
        <w:tc>
          <w:tcPr>
            <w:tcW w:w="1093" w:type="dxa"/>
            <w:vMerge/>
            <w:vAlign w:val="center"/>
          </w:tcPr>
          <w:p w:rsidR="0099450C" w:rsidRPr="00416A10" w:rsidRDefault="0099450C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807" w:type="dxa"/>
            <w:vAlign w:val="center"/>
          </w:tcPr>
          <w:p w:rsidR="0099450C" w:rsidRPr="00EC335F" w:rsidRDefault="0099450C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C335F">
              <w:rPr>
                <w:rFonts w:eastAsiaTheme="minorEastAsia" w:hint="eastAsia"/>
                <w:b/>
                <w:lang w:eastAsia="zh-CN"/>
              </w:rPr>
              <w:t>50M</w:t>
            </w:r>
          </w:p>
        </w:tc>
        <w:tc>
          <w:tcPr>
            <w:tcW w:w="1789" w:type="dxa"/>
            <w:vAlign w:val="bottom"/>
          </w:tcPr>
          <w:p w:rsidR="0099450C" w:rsidRDefault="0099450C" w:rsidP="007F27A7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90" w:type="dxa"/>
            <w:vAlign w:val="bottom"/>
          </w:tcPr>
          <w:p w:rsidR="0099450C" w:rsidRDefault="0099450C" w:rsidP="007F27A7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150</w:t>
            </w:r>
          </w:p>
        </w:tc>
      </w:tr>
      <w:tr w:rsidR="0099450C" w:rsidTr="004256D5">
        <w:trPr>
          <w:jc w:val="center"/>
        </w:trPr>
        <w:tc>
          <w:tcPr>
            <w:tcW w:w="1093" w:type="dxa"/>
            <w:vMerge/>
            <w:vAlign w:val="center"/>
          </w:tcPr>
          <w:p w:rsidR="0099450C" w:rsidRPr="00416A10" w:rsidRDefault="0099450C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807" w:type="dxa"/>
            <w:vAlign w:val="center"/>
          </w:tcPr>
          <w:p w:rsidR="0099450C" w:rsidRPr="00EC335F" w:rsidRDefault="0099450C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C335F">
              <w:rPr>
                <w:rFonts w:eastAsiaTheme="minorEastAsia" w:hint="eastAsia"/>
                <w:b/>
                <w:lang w:eastAsia="zh-CN"/>
              </w:rPr>
              <w:t>100M</w:t>
            </w:r>
          </w:p>
        </w:tc>
        <w:tc>
          <w:tcPr>
            <w:tcW w:w="1789" w:type="dxa"/>
            <w:vAlign w:val="bottom"/>
          </w:tcPr>
          <w:p w:rsidR="0099450C" w:rsidRDefault="0099450C" w:rsidP="007F27A7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90" w:type="dxa"/>
            <w:vAlign w:val="bottom"/>
          </w:tcPr>
          <w:p w:rsidR="0099450C" w:rsidRDefault="0099450C" w:rsidP="007F27A7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300</w:t>
            </w:r>
          </w:p>
        </w:tc>
      </w:tr>
      <w:tr w:rsidR="00351964" w:rsidTr="004256D5">
        <w:trPr>
          <w:jc w:val="center"/>
        </w:trPr>
        <w:tc>
          <w:tcPr>
            <w:tcW w:w="1093" w:type="dxa"/>
            <w:vMerge w:val="restart"/>
            <w:vAlign w:val="center"/>
          </w:tcPr>
          <w:p w:rsidR="00351964" w:rsidRPr="00416A10" w:rsidRDefault="00351964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12</w:t>
            </w:r>
            <w:r w:rsidRPr="00416A10">
              <w:rPr>
                <w:rFonts w:eastAsiaTheme="minorEastAsia" w:hint="eastAsia"/>
                <w:b/>
                <w:lang w:eastAsia="zh-CN"/>
              </w:rPr>
              <w:t>0 kHz</w:t>
            </w:r>
          </w:p>
        </w:tc>
        <w:tc>
          <w:tcPr>
            <w:tcW w:w="2807" w:type="dxa"/>
            <w:vAlign w:val="center"/>
          </w:tcPr>
          <w:p w:rsidR="00351964" w:rsidRPr="00EC335F" w:rsidRDefault="00351964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C335F">
              <w:rPr>
                <w:rFonts w:eastAsiaTheme="minorEastAsia" w:hint="eastAsia"/>
                <w:b/>
                <w:lang w:eastAsia="zh-CN"/>
              </w:rPr>
              <w:t>50M</w:t>
            </w:r>
          </w:p>
        </w:tc>
        <w:tc>
          <w:tcPr>
            <w:tcW w:w="1789" w:type="dxa"/>
            <w:vAlign w:val="bottom"/>
          </w:tcPr>
          <w:p w:rsidR="00351964" w:rsidRDefault="00351964" w:rsidP="007F27A7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90" w:type="dxa"/>
            <w:vAlign w:val="bottom"/>
          </w:tcPr>
          <w:p w:rsidR="00351964" w:rsidRDefault="00351964" w:rsidP="007F27A7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150</w:t>
            </w:r>
          </w:p>
        </w:tc>
      </w:tr>
      <w:tr w:rsidR="00351964" w:rsidTr="004256D5">
        <w:trPr>
          <w:jc w:val="center"/>
        </w:trPr>
        <w:tc>
          <w:tcPr>
            <w:tcW w:w="1093" w:type="dxa"/>
            <w:vMerge/>
            <w:vAlign w:val="center"/>
          </w:tcPr>
          <w:p w:rsidR="00351964" w:rsidRPr="00416A10" w:rsidRDefault="00351964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807" w:type="dxa"/>
            <w:vAlign w:val="center"/>
          </w:tcPr>
          <w:p w:rsidR="00351964" w:rsidRPr="00EC335F" w:rsidRDefault="00351964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C335F">
              <w:rPr>
                <w:rFonts w:eastAsiaTheme="minorEastAsia" w:hint="eastAsia"/>
                <w:b/>
                <w:lang w:eastAsia="zh-CN"/>
              </w:rPr>
              <w:t>100M</w:t>
            </w:r>
          </w:p>
        </w:tc>
        <w:tc>
          <w:tcPr>
            <w:tcW w:w="1789" w:type="dxa"/>
            <w:vAlign w:val="bottom"/>
          </w:tcPr>
          <w:p w:rsidR="00351964" w:rsidRDefault="00351964" w:rsidP="007F27A7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90" w:type="dxa"/>
            <w:vAlign w:val="bottom"/>
          </w:tcPr>
          <w:p w:rsidR="00351964" w:rsidRDefault="00351964" w:rsidP="007F27A7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300</w:t>
            </w:r>
          </w:p>
        </w:tc>
      </w:tr>
      <w:tr w:rsidR="00351964" w:rsidTr="004256D5">
        <w:trPr>
          <w:jc w:val="center"/>
        </w:trPr>
        <w:tc>
          <w:tcPr>
            <w:tcW w:w="1093" w:type="dxa"/>
            <w:vMerge/>
            <w:vAlign w:val="center"/>
          </w:tcPr>
          <w:p w:rsidR="00351964" w:rsidRPr="00416A10" w:rsidRDefault="00351964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807" w:type="dxa"/>
            <w:vAlign w:val="center"/>
          </w:tcPr>
          <w:p w:rsidR="00351964" w:rsidRPr="00EC335F" w:rsidRDefault="00351964" w:rsidP="007F27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C335F">
              <w:rPr>
                <w:rFonts w:eastAsiaTheme="minorEastAsia" w:hint="eastAsia"/>
                <w:b/>
                <w:lang w:eastAsia="zh-CN"/>
              </w:rPr>
              <w:t>200M</w:t>
            </w:r>
          </w:p>
        </w:tc>
        <w:tc>
          <w:tcPr>
            <w:tcW w:w="1789" w:type="dxa"/>
            <w:vAlign w:val="bottom"/>
          </w:tcPr>
          <w:p w:rsidR="00351964" w:rsidRDefault="00CF0DBE" w:rsidP="007F27A7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400</w:t>
            </w:r>
          </w:p>
        </w:tc>
        <w:tc>
          <w:tcPr>
            <w:tcW w:w="1790" w:type="dxa"/>
            <w:vAlign w:val="bottom"/>
          </w:tcPr>
          <w:p w:rsidR="00351964" w:rsidRDefault="00CF0DBE" w:rsidP="007F27A7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600</w:t>
            </w:r>
          </w:p>
        </w:tc>
      </w:tr>
    </w:tbl>
    <w:p w:rsidR="0014137B" w:rsidRPr="00023EBB" w:rsidRDefault="0014137B" w:rsidP="00023EBB">
      <w:pPr>
        <w:spacing w:beforeLines="50" w:before="120" w:afterLines="50" w:after="120"/>
        <w:jc w:val="center"/>
        <w:rPr>
          <w:rFonts w:eastAsiaTheme="minorEastAsia"/>
          <w:b/>
          <w:lang w:eastAsia="zh-CN"/>
        </w:rPr>
      </w:pPr>
      <w:r w:rsidRPr="00023EBB">
        <w:rPr>
          <w:rFonts w:eastAsiaTheme="minorEastAsia" w:hint="eastAsia"/>
          <w:b/>
          <w:lang w:eastAsia="zh-CN"/>
        </w:rPr>
        <w:t xml:space="preserve">Table </w:t>
      </w:r>
      <w:r w:rsidR="00252B99" w:rsidRPr="00023EBB">
        <w:rPr>
          <w:rFonts w:eastAsiaTheme="minorEastAsia" w:hint="eastAsia"/>
          <w:b/>
          <w:lang w:eastAsia="zh-CN"/>
        </w:rPr>
        <w:t>3</w:t>
      </w:r>
      <w:r w:rsidRPr="00023EBB">
        <w:rPr>
          <w:rFonts w:eastAsiaTheme="minorEastAsia" w:hint="eastAsia"/>
          <w:b/>
          <w:lang w:eastAsia="zh-CN"/>
        </w:rPr>
        <w:t xml:space="preserve">: </w:t>
      </w:r>
      <w:r w:rsidR="006F6BF6" w:rsidRPr="00023EBB">
        <w:rPr>
          <w:rFonts w:eastAsiaTheme="minorEastAsia" w:hint="eastAsia"/>
          <w:b/>
          <w:lang w:eastAsia="zh-CN"/>
        </w:rPr>
        <w:t>M</w:t>
      </w:r>
      <w:r w:rsidRPr="00023EBB">
        <w:rPr>
          <w:rFonts w:eastAsiaTheme="minorEastAsia" w:hint="eastAsia"/>
          <w:b/>
          <w:lang w:eastAsia="zh-CN"/>
        </w:rPr>
        <w:t xml:space="preserve">easurement </w:t>
      </w:r>
      <w:r w:rsidR="00C46D2B" w:rsidRPr="00023EBB">
        <w:rPr>
          <w:rFonts w:eastAsiaTheme="minorEastAsia" w:hint="eastAsia"/>
          <w:b/>
          <w:lang w:eastAsia="zh-CN"/>
        </w:rPr>
        <w:t>Accuracy</w:t>
      </w:r>
      <w:r w:rsidRPr="00023EBB">
        <w:rPr>
          <w:rFonts w:eastAsiaTheme="minorEastAsia" w:hint="eastAsia"/>
          <w:b/>
          <w:lang w:eastAsia="zh-CN"/>
        </w:rPr>
        <w:t xml:space="preserve"> in AWGN in FR1</w:t>
      </w:r>
      <w:r w:rsidR="00720086" w:rsidRPr="00720086">
        <w:rPr>
          <w:rFonts w:eastAsiaTheme="minorEastAsia" w:hint="eastAsia"/>
          <w:b/>
          <w:vertAlign w:val="superscript"/>
          <w:lang w:eastAsia="zh-CN"/>
        </w:rPr>
        <w:t>Note1</w:t>
      </w:r>
    </w:p>
    <w:tbl>
      <w:tblPr>
        <w:tblStyle w:val="af4"/>
        <w:tblW w:w="10050" w:type="dxa"/>
        <w:jc w:val="center"/>
        <w:tblInd w:w="1910" w:type="dxa"/>
        <w:tblLook w:val="04A0" w:firstRow="1" w:lastRow="0" w:firstColumn="1" w:lastColumn="0" w:noHBand="0" w:noVBand="1"/>
      </w:tblPr>
      <w:tblGrid>
        <w:gridCol w:w="765"/>
        <w:gridCol w:w="1746"/>
        <w:gridCol w:w="2661"/>
        <w:gridCol w:w="2439"/>
        <w:gridCol w:w="2439"/>
      </w:tblGrid>
      <w:tr w:rsidR="00A07F9C" w:rsidTr="00A07F9C">
        <w:trPr>
          <w:jc w:val="center"/>
        </w:trPr>
        <w:tc>
          <w:tcPr>
            <w:tcW w:w="765" w:type="dxa"/>
            <w:vMerge w:val="restart"/>
            <w:vAlign w:val="center"/>
          </w:tcPr>
          <w:p w:rsidR="00A07F9C" w:rsidRDefault="00A07F9C" w:rsidP="00A07F9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155096">
              <w:rPr>
                <w:rFonts w:eastAsiaTheme="minorEastAsia" w:hint="eastAsia"/>
                <w:b/>
                <w:lang w:eastAsia="zh-CN"/>
              </w:rPr>
              <w:t>SCS</w:t>
            </w:r>
          </w:p>
          <w:p w:rsidR="00A07F9C" w:rsidRPr="00155096" w:rsidRDefault="00A07F9C" w:rsidP="00A07F9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(kHz)</w:t>
            </w:r>
          </w:p>
        </w:tc>
        <w:tc>
          <w:tcPr>
            <w:tcW w:w="1746" w:type="dxa"/>
            <w:vMerge w:val="restart"/>
            <w:vAlign w:val="center"/>
          </w:tcPr>
          <w:p w:rsidR="00A07F9C" w:rsidRDefault="00A07F9C" w:rsidP="00A07F9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155096">
              <w:rPr>
                <w:rFonts w:eastAsiaTheme="minorEastAsia" w:hint="eastAsia"/>
                <w:b/>
                <w:lang w:eastAsia="zh-CN"/>
              </w:rPr>
              <w:t>Aggregated BW</w:t>
            </w:r>
          </w:p>
          <w:p w:rsidR="00A07F9C" w:rsidRPr="00155096" w:rsidRDefault="00A07F9C" w:rsidP="00A07F9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(MHz)</w:t>
            </w:r>
          </w:p>
        </w:tc>
        <w:tc>
          <w:tcPr>
            <w:tcW w:w="2661" w:type="dxa"/>
            <w:vMerge w:val="restart"/>
            <w:vAlign w:val="center"/>
          </w:tcPr>
          <w:p w:rsidR="00A07F9C" w:rsidRDefault="00A07F9C" w:rsidP="00A07F9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 w:hint="eastAsia"/>
                <w:b/>
                <w:lang w:eastAsia="zh-CN"/>
              </w:rPr>
            </w:pPr>
            <w:r w:rsidRPr="00155096">
              <w:rPr>
                <w:rFonts w:eastAsiaTheme="minorEastAsia" w:hint="eastAsia"/>
                <w:b/>
                <w:lang w:eastAsia="zh-CN"/>
              </w:rPr>
              <w:t>RSTD</w:t>
            </w:r>
          </w:p>
          <w:p w:rsidR="00A07F9C" w:rsidRPr="00155096" w:rsidRDefault="00A07F9C" w:rsidP="00A07F9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155096">
              <w:rPr>
                <w:rFonts w:eastAsiaTheme="minorEastAsia" w:hint="eastAsia"/>
                <w:b/>
                <w:lang w:eastAsia="zh-CN"/>
              </w:rPr>
              <w:t>measurement accuracy</w:t>
            </w:r>
            <w:r>
              <w:rPr>
                <w:rFonts w:eastAsiaTheme="minorEastAsia" w:hint="eastAsia"/>
                <w:b/>
                <w:lang w:eastAsia="zh-CN"/>
              </w:rPr>
              <w:t xml:space="preserve"> (Tc)</w:t>
            </w:r>
          </w:p>
        </w:tc>
        <w:tc>
          <w:tcPr>
            <w:tcW w:w="4878" w:type="dxa"/>
            <w:gridSpan w:val="2"/>
          </w:tcPr>
          <w:p w:rsidR="00A07F9C" w:rsidRDefault="00A07F9C" w:rsidP="007D1EB0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 w:hint="eastAsia"/>
                <w:b/>
                <w:lang w:eastAsia="zh-CN"/>
              </w:rPr>
            </w:pPr>
            <w:r w:rsidRPr="00155096">
              <w:rPr>
                <w:rFonts w:eastAsiaTheme="minorEastAsia" w:hint="eastAsia"/>
                <w:b/>
                <w:lang w:eastAsia="zh-CN"/>
              </w:rPr>
              <w:t xml:space="preserve">Rx-Tx </w:t>
            </w:r>
          </w:p>
          <w:p w:rsidR="00A07F9C" w:rsidRPr="00155096" w:rsidRDefault="00A07F9C" w:rsidP="008D1AE9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155096">
              <w:rPr>
                <w:rFonts w:eastAsiaTheme="minorEastAsia" w:hint="eastAsia"/>
                <w:b/>
                <w:lang w:eastAsia="zh-CN"/>
              </w:rPr>
              <w:t>measurement accuracy</w:t>
            </w:r>
            <w:r>
              <w:rPr>
                <w:rFonts w:eastAsiaTheme="minorEastAsia" w:hint="eastAsia"/>
                <w:b/>
                <w:lang w:eastAsia="zh-CN"/>
              </w:rPr>
              <w:t xml:space="preserve"> (Tc)</w:t>
            </w:r>
          </w:p>
        </w:tc>
      </w:tr>
      <w:tr w:rsidR="00A07F9C" w:rsidTr="00571B05">
        <w:trPr>
          <w:jc w:val="center"/>
        </w:trPr>
        <w:tc>
          <w:tcPr>
            <w:tcW w:w="765" w:type="dxa"/>
            <w:vMerge/>
          </w:tcPr>
          <w:p w:rsidR="00A07F9C" w:rsidRPr="00155096" w:rsidRDefault="00A07F9C" w:rsidP="007D1EB0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 w:hint="eastAsia"/>
                <w:b/>
                <w:lang w:eastAsia="zh-CN"/>
              </w:rPr>
            </w:pPr>
          </w:p>
        </w:tc>
        <w:tc>
          <w:tcPr>
            <w:tcW w:w="1746" w:type="dxa"/>
            <w:vMerge/>
          </w:tcPr>
          <w:p w:rsidR="00A07F9C" w:rsidRPr="00155096" w:rsidRDefault="00A07F9C" w:rsidP="007D1EB0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 w:hint="eastAsia"/>
                <w:b/>
                <w:lang w:eastAsia="zh-CN"/>
              </w:rPr>
            </w:pPr>
          </w:p>
        </w:tc>
        <w:tc>
          <w:tcPr>
            <w:tcW w:w="2661" w:type="dxa"/>
            <w:vMerge/>
          </w:tcPr>
          <w:p w:rsidR="00A07F9C" w:rsidRPr="00155096" w:rsidRDefault="00A07F9C" w:rsidP="007D1EB0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 w:hint="eastAsia"/>
                <w:b/>
                <w:lang w:eastAsia="zh-CN"/>
              </w:rPr>
            </w:pPr>
          </w:p>
        </w:tc>
        <w:tc>
          <w:tcPr>
            <w:tcW w:w="2439" w:type="dxa"/>
          </w:tcPr>
          <w:p w:rsidR="00A07F9C" w:rsidRPr="00155096" w:rsidRDefault="00A07F9C" w:rsidP="007D1EB0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 w:hint="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Es/Iot = -3 (Ref Cell)</w:t>
            </w:r>
          </w:p>
        </w:tc>
        <w:tc>
          <w:tcPr>
            <w:tcW w:w="2439" w:type="dxa"/>
          </w:tcPr>
          <w:p w:rsidR="00A07F9C" w:rsidRPr="00155096" w:rsidRDefault="00A07F9C" w:rsidP="007D1EB0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 w:hint="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Es/Iot = -</w:t>
            </w:r>
            <w:r>
              <w:rPr>
                <w:rFonts w:eastAsiaTheme="minorEastAsia" w:hint="eastAsia"/>
                <w:b/>
                <w:lang w:eastAsia="zh-CN"/>
              </w:rPr>
              <w:t>1</w:t>
            </w:r>
            <w:r>
              <w:rPr>
                <w:rFonts w:eastAsiaTheme="minorEastAsia" w:hint="eastAsia"/>
                <w:b/>
                <w:lang w:eastAsia="zh-CN"/>
              </w:rPr>
              <w:t xml:space="preserve">3 </w:t>
            </w:r>
            <w:r>
              <w:rPr>
                <w:rFonts w:eastAsiaTheme="minorEastAsia" w:hint="eastAsia"/>
                <w:b/>
                <w:lang w:eastAsia="zh-CN"/>
              </w:rPr>
              <w:t>(Target Cell)</w:t>
            </w:r>
          </w:p>
        </w:tc>
      </w:tr>
      <w:tr w:rsidR="007753C8" w:rsidTr="00571B05">
        <w:trPr>
          <w:jc w:val="center"/>
        </w:trPr>
        <w:tc>
          <w:tcPr>
            <w:tcW w:w="765" w:type="dxa"/>
            <w:vAlign w:val="bottom"/>
          </w:tcPr>
          <w:p w:rsidR="007753C8" w:rsidRPr="00155096" w:rsidRDefault="007753C8" w:rsidP="007D1EB0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746" w:type="dxa"/>
            <w:vAlign w:val="center"/>
          </w:tcPr>
          <w:p w:rsidR="007753C8" w:rsidRPr="00155096" w:rsidRDefault="007753C8" w:rsidP="007D1EB0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61" w:type="dxa"/>
          </w:tcPr>
          <w:p w:rsidR="007753C8" w:rsidRDefault="007753C8" w:rsidP="007D1EB0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17.52</w:t>
            </w:r>
          </w:p>
        </w:tc>
        <w:tc>
          <w:tcPr>
            <w:tcW w:w="2439" w:type="dxa"/>
          </w:tcPr>
          <w:p w:rsidR="007753C8" w:rsidRDefault="00F53B67" w:rsidP="007D1EB0">
            <w:pPr>
              <w:spacing w:after="0"/>
              <w:jc w:val="center"/>
              <w:rPr>
                <w:rFonts w:hint="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6.36</w:t>
            </w:r>
          </w:p>
        </w:tc>
        <w:tc>
          <w:tcPr>
            <w:tcW w:w="2439" w:type="dxa"/>
            <w:vAlign w:val="bottom"/>
          </w:tcPr>
          <w:p w:rsidR="007753C8" w:rsidRDefault="007753C8" w:rsidP="007D1EB0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10.88</w:t>
            </w:r>
          </w:p>
        </w:tc>
      </w:tr>
      <w:tr w:rsidR="007753C8" w:rsidTr="00571B05">
        <w:trPr>
          <w:jc w:val="center"/>
        </w:trPr>
        <w:tc>
          <w:tcPr>
            <w:tcW w:w="765" w:type="dxa"/>
            <w:vAlign w:val="bottom"/>
          </w:tcPr>
          <w:p w:rsidR="007753C8" w:rsidRPr="00155096" w:rsidRDefault="007753C8" w:rsidP="007D1EB0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746" w:type="dxa"/>
            <w:vAlign w:val="center"/>
          </w:tcPr>
          <w:p w:rsidR="007753C8" w:rsidRPr="00155096" w:rsidRDefault="007753C8" w:rsidP="007D1EB0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61" w:type="dxa"/>
          </w:tcPr>
          <w:p w:rsidR="007753C8" w:rsidRDefault="007753C8" w:rsidP="007D1EB0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10.81</w:t>
            </w:r>
          </w:p>
        </w:tc>
        <w:tc>
          <w:tcPr>
            <w:tcW w:w="2439" w:type="dxa"/>
          </w:tcPr>
          <w:p w:rsidR="007753C8" w:rsidRDefault="00F53B67" w:rsidP="007D1EB0">
            <w:pPr>
              <w:spacing w:after="0"/>
              <w:jc w:val="center"/>
              <w:rPr>
                <w:rFonts w:hint="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0.32</w:t>
            </w:r>
          </w:p>
        </w:tc>
        <w:tc>
          <w:tcPr>
            <w:tcW w:w="2439" w:type="dxa"/>
            <w:vAlign w:val="bottom"/>
          </w:tcPr>
          <w:p w:rsidR="007753C8" w:rsidRDefault="007753C8" w:rsidP="007D1EB0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10.39</w:t>
            </w:r>
          </w:p>
        </w:tc>
      </w:tr>
      <w:tr w:rsidR="007753C8" w:rsidTr="00571B05">
        <w:trPr>
          <w:jc w:val="center"/>
        </w:trPr>
        <w:tc>
          <w:tcPr>
            <w:tcW w:w="765" w:type="dxa"/>
            <w:vAlign w:val="bottom"/>
          </w:tcPr>
          <w:p w:rsidR="007753C8" w:rsidRPr="00855AC5" w:rsidRDefault="007753C8" w:rsidP="007D1EB0">
            <w:pPr>
              <w:spacing w:after="0"/>
              <w:jc w:val="center"/>
              <w:rPr>
                <w:b/>
                <w:color w:val="000000"/>
                <w:sz w:val="22"/>
                <w:szCs w:val="22"/>
                <w:lang w:eastAsia="zh-CN"/>
              </w:rPr>
            </w:pPr>
            <w:r w:rsidRPr="00855AC5">
              <w:rPr>
                <w:rFonts w:hint="eastAsia"/>
                <w:b/>
                <w:color w:val="000000"/>
                <w:sz w:val="22"/>
                <w:szCs w:val="22"/>
                <w:lang w:eastAsia="zh-CN"/>
              </w:rPr>
              <w:t>15</w:t>
            </w:r>
          </w:p>
        </w:tc>
        <w:tc>
          <w:tcPr>
            <w:tcW w:w="1746" w:type="dxa"/>
            <w:vAlign w:val="center"/>
          </w:tcPr>
          <w:p w:rsidR="007753C8" w:rsidRPr="00855AC5" w:rsidRDefault="007753C8" w:rsidP="007D1EB0">
            <w:pPr>
              <w:spacing w:after="0"/>
              <w:jc w:val="center"/>
              <w:rPr>
                <w:b/>
                <w:color w:val="000000"/>
                <w:sz w:val="22"/>
                <w:szCs w:val="22"/>
                <w:lang w:eastAsia="zh-CN"/>
              </w:rPr>
            </w:pPr>
            <w:r w:rsidRPr="00855AC5">
              <w:rPr>
                <w:rFonts w:hint="eastAsia"/>
                <w:b/>
                <w:color w:val="000000"/>
                <w:sz w:val="22"/>
                <w:szCs w:val="22"/>
                <w:lang w:eastAsia="zh-CN"/>
              </w:rPr>
              <w:t>100</w:t>
            </w:r>
          </w:p>
        </w:tc>
        <w:tc>
          <w:tcPr>
            <w:tcW w:w="2661" w:type="dxa"/>
          </w:tcPr>
          <w:p w:rsidR="007753C8" w:rsidRPr="00855AC5" w:rsidRDefault="007753C8" w:rsidP="007D1EB0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855AC5">
              <w:rPr>
                <w:rFonts w:hint="eastAsia"/>
                <w:color w:val="000000"/>
                <w:sz w:val="22"/>
                <w:szCs w:val="22"/>
                <w:lang w:eastAsia="zh-CN"/>
              </w:rPr>
              <w:t>11.35</w:t>
            </w:r>
          </w:p>
        </w:tc>
        <w:tc>
          <w:tcPr>
            <w:tcW w:w="2439" w:type="dxa"/>
          </w:tcPr>
          <w:p w:rsidR="007753C8" w:rsidRPr="00855AC5" w:rsidRDefault="00F53B67" w:rsidP="007D1EB0">
            <w:pPr>
              <w:spacing w:after="0"/>
              <w:jc w:val="center"/>
              <w:rPr>
                <w:rFonts w:hint="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0.89</w:t>
            </w:r>
          </w:p>
        </w:tc>
        <w:tc>
          <w:tcPr>
            <w:tcW w:w="2439" w:type="dxa"/>
            <w:vAlign w:val="bottom"/>
          </w:tcPr>
          <w:p w:rsidR="007753C8" w:rsidRPr="00855AC5" w:rsidRDefault="007753C8" w:rsidP="007D1EB0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855AC5">
              <w:rPr>
                <w:rFonts w:hint="eastAsia"/>
                <w:color w:val="000000"/>
                <w:sz w:val="22"/>
                <w:szCs w:val="22"/>
                <w:lang w:eastAsia="zh-CN"/>
              </w:rPr>
              <w:t>10.38</w:t>
            </w:r>
          </w:p>
        </w:tc>
      </w:tr>
      <w:tr w:rsidR="007753C8" w:rsidTr="00571B05">
        <w:trPr>
          <w:jc w:val="center"/>
        </w:trPr>
        <w:tc>
          <w:tcPr>
            <w:tcW w:w="765" w:type="dxa"/>
            <w:vAlign w:val="bottom"/>
          </w:tcPr>
          <w:p w:rsidR="007753C8" w:rsidRPr="00855AC5" w:rsidRDefault="007753C8" w:rsidP="007D1EB0">
            <w:pPr>
              <w:spacing w:after="0"/>
              <w:jc w:val="center"/>
              <w:rPr>
                <w:b/>
                <w:color w:val="000000"/>
                <w:sz w:val="22"/>
                <w:szCs w:val="22"/>
                <w:lang w:eastAsia="zh-CN"/>
              </w:rPr>
            </w:pPr>
            <w:r w:rsidRPr="00855AC5">
              <w:rPr>
                <w:rFonts w:hint="eastAsia"/>
                <w:b/>
                <w:color w:val="000000"/>
                <w:sz w:val="22"/>
                <w:szCs w:val="22"/>
                <w:lang w:eastAsia="zh-CN"/>
              </w:rPr>
              <w:t>15</w:t>
            </w:r>
          </w:p>
        </w:tc>
        <w:tc>
          <w:tcPr>
            <w:tcW w:w="1746" w:type="dxa"/>
            <w:vAlign w:val="center"/>
          </w:tcPr>
          <w:p w:rsidR="007753C8" w:rsidRPr="00855AC5" w:rsidRDefault="007753C8" w:rsidP="007D1EB0">
            <w:pPr>
              <w:spacing w:after="0"/>
              <w:jc w:val="center"/>
              <w:rPr>
                <w:b/>
                <w:color w:val="000000"/>
                <w:sz w:val="22"/>
                <w:szCs w:val="22"/>
                <w:lang w:eastAsia="zh-CN"/>
              </w:rPr>
            </w:pPr>
            <w:r w:rsidRPr="00855AC5">
              <w:rPr>
                <w:rFonts w:hint="eastAsia"/>
                <w:b/>
                <w:color w:val="000000"/>
                <w:sz w:val="22"/>
                <w:szCs w:val="22"/>
                <w:lang w:eastAsia="zh-CN"/>
              </w:rPr>
              <w:t>150</w:t>
            </w:r>
          </w:p>
        </w:tc>
        <w:tc>
          <w:tcPr>
            <w:tcW w:w="2661" w:type="dxa"/>
          </w:tcPr>
          <w:p w:rsidR="007753C8" w:rsidRPr="00855AC5" w:rsidRDefault="007753C8" w:rsidP="007D1EB0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855AC5">
              <w:rPr>
                <w:rFonts w:hint="eastAsia"/>
                <w:color w:val="000000"/>
                <w:sz w:val="22"/>
                <w:szCs w:val="22"/>
                <w:lang w:eastAsia="zh-CN"/>
              </w:rPr>
              <w:t>4.01</w:t>
            </w:r>
          </w:p>
        </w:tc>
        <w:tc>
          <w:tcPr>
            <w:tcW w:w="2439" w:type="dxa"/>
          </w:tcPr>
          <w:p w:rsidR="007753C8" w:rsidRPr="00855AC5" w:rsidRDefault="00F53B67" w:rsidP="007D1EB0">
            <w:pPr>
              <w:spacing w:after="0"/>
              <w:jc w:val="center"/>
              <w:rPr>
                <w:rFonts w:hint="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1.66</w:t>
            </w:r>
          </w:p>
        </w:tc>
        <w:tc>
          <w:tcPr>
            <w:tcW w:w="2439" w:type="dxa"/>
            <w:vAlign w:val="bottom"/>
          </w:tcPr>
          <w:p w:rsidR="007753C8" w:rsidRPr="00855AC5" w:rsidRDefault="007753C8" w:rsidP="007D1EB0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855AC5">
              <w:rPr>
                <w:rFonts w:hint="eastAsia"/>
                <w:color w:val="000000"/>
                <w:sz w:val="22"/>
                <w:szCs w:val="22"/>
                <w:lang w:eastAsia="zh-CN"/>
              </w:rPr>
              <w:t>2.33</w:t>
            </w:r>
          </w:p>
        </w:tc>
      </w:tr>
      <w:tr w:rsidR="007753C8" w:rsidTr="00571B05">
        <w:trPr>
          <w:jc w:val="center"/>
        </w:trPr>
        <w:tc>
          <w:tcPr>
            <w:tcW w:w="765" w:type="dxa"/>
            <w:vAlign w:val="bottom"/>
          </w:tcPr>
          <w:p w:rsidR="007753C8" w:rsidRPr="00155096" w:rsidRDefault="007753C8" w:rsidP="007D1EB0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746" w:type="dxa"/>
            <w:vAlign w:val="center"/>
          </w:tcPr>
          <w:p w:rsidR="007753C8" w:rsidRPr="00155096" w:rsidRDefault="007753C8" w:rsidP="007D1EB0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61" w:type="dxa"/>
          </w:tcPr>
          <w:p w:rsidR="007753C8" w:rsidRDefault="007753C8" w:rsidP="007D1EB0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11.66</w:t>
            </w:r>
          </w:p>
        </w:tc>
        <w:tc>
          <w:tcPr>
            <w:tcW w:w="2439" w:type="dxa"/>
          </w:tcPr>
          <w:p w:rsidR="007753C8" w:rsidRDefault="008A1BA1" w:rsidP="007D1EB0">
            <w:pPr>
              <w:spacing w:after="0"/>
              <w:jc w:val="center"/>
              <w:rPr>
                <w:rFonts w:hint="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1.13</w:t>
            </w:r>
          </w:p>
        </w:tc>
        <w:tc>
          <w:tcPr>
            <w:tcW w:w="2439" w:type="dxa"/>
            <w:vAlign w:val="bottom"/>
          </w:tcPr>
          <w:p w:rsidR="007753C8" w:rsidRDefault="007753C8" w:rsidP="007D1EB0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10.48</w:t>
            </w:r>
          </w:p>
        </w:tc>
      </w:tr>
      <w:tr w:rsidR="007753C8" w:rsidTr="00571B05">
        <w:trPr>
          <w:jc w:val="center"/>
        </w:trPr>
        <w:tc>
          <w:tcPr>
            <w:tcW w:w="765" w:type="dxa"/>
            <w:vAlign w:val="bottom"/>
          </w:tcPr>
          <w:p w:rsidR="007753C8" w:rsidRPr="00155096" w:rsidRDefault="007753C8" w:rsidP="007D1EB0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746" w:type="dxa"/>
            <w:vAlign w:val="center"/>
          </w:tcPr>
          <w:p w:rsidR="007753C8" w:rsidRPr="00155096" w:rsidRDefault="007753C8" w:rsidP="007D1EB0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61" w:type="dxa"/>
          </w:tcPr>
          <w:p w:rsidR="007753C8" w:rsidRDefault="007753C8" w:rsidP="007D1EB0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4.2</w:t>
            </w:r>
          </w:p>
        </w:tc>
        <w:tc>
          <w:tcPr>
            <w:tcW w:w="2439" w:type="dxa"/>
          </w:tcPr>
          <w:p w:rsidR="007753C8" w:rsidRDefault="008A1BA1" w:rsidP="007D1EB0">
            <w:pPr>
              <w:spacing w:after="0"/>
              <w:jc w:val="center"/>
              <w:rPr>
                <w:rFonts w:hint="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1.79</w:t>
            </w:r>
          </w:p>
        </w:tc>
        <w:tc>
          <w:tcPr>
            <w:tcW w:w="2439" w:type="dxa"/>
            <w:vAlign w:val="bottom"/>
          </w:tcPr>
          <w:p w:rsidR="007753C8" w:rsidRDefault="007753C8" w:rsidP="007D1EB0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2.37</w:t>
            </w:r>
          </w:p>
        </w:tc>
      </w:tr>
      <w:tr w:rsidR="007753C8" w:rsidTr="00571B05">
        <w:trPr>
          <w:jc w:val="center"/>
        </w:trPr>
        <w:tc>
          <w:tcPr>
            <w:tcW w:w="765" w:type="dxa"/>
            <w:vAlign w:val="bottom"/>
          </w:tcPr>
          <w:p w:rsidR="007753C8" w:rsidRPr="00155096" w:rsidRDefault="007753C8" w:rsidP="007D1EB0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746" w:type="dxa"/>
            <w:vAlign w:val="center"/>
          </w:tcPr>
          <w:p w:rsidR="007753C8" w:rsidRPr="00155096" w:rsidRDefault="007753C8" w:rsidP="007D1EB0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61" w:type="dxa"/>
          </w:tcPr>
          <w:p w:rsidR="007753C8" w:rsidRDefault="007753C8" w:rsidP="007D1EB0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2.78</w:t>
            </w:r>
          </w:p>
        </w:tc>
        <w:tc>
          <w:tcPr>
            <w:tcW w:w="2439" w:type="dxa"/>
          </w:tcPr>
          <w:p w:rsidR="007753C8" w:rsidRDefault="008A1BA1" w:rsidP="007D1EB0">
            <w:pPr>
              <w:spacing w:after="0"/>
              <w:jc w:val="center"/>
              <w:rPr>
                <w:rFonts w:hint="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0.44</w:t>
            </w:r>
          </w:p>
        </w:tc>
        <w:tc>
          <w:tcPr>
            <w:tcW w:w="2439" w:type="dxa"/>
            <w:vAlign w:val="bottom"/>
          </w:tcPr>
          <w:p w:rsidR="007753C8" w:rsidRDefault="007753C8" w:rsidP="007D1EB0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2.3</w:t>
            </w:r>
          </w:p>
        </w:tc>
      </w:tr>
      <w:tr w:rsidR="007753C8" w:rsidTr="00571B05">
        <w:trPr>
          <w:jc w:val="center"/>
        </w:trPr>
        <w:tc>
          <w:tcPr>
            <w:tcW w:w="765" w:type="dxa"/>
            <w:vAlign w:val="bottom"/>
          </w:tcPr>
          <w:p w:rsidR="007753C8" w:rsidRPr="00155096" w:rsidRDefault="007753C8" w:rsidP="007D1EB0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746" w:type="dxa"/>
            <w:vAlign w:val="center"/>
          </w:tcPr>
          <w:p w:rsidR="007753C8" w:rsidRPr="00155096" w:rsidRDefault="007753C8" w:rsidP="007D1EB0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61" w:type="dxa"/>
          </w:tcPr>
          <w:p w:rsidR="007753C8" w:rsidRDefault="007753C8" w:rsidP="007D1EB0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3.12</w:t>
            </w:r>
          </w:p>
        </w:tc>
        <w:tc>
          <w:tcPr>
            <w:tcW w:w="2439" w:type="dxa"/>
          </w:tcPr>
          <w:p w:rsidR="007753C8" w:rsidRDefault="008A1BA1" w:rsidP="007D1EB0">
            <w:pPr>
              <w:spacing w:after="0"/>
              <w:jc w:val="center"/>
              <w:rPr>
                <w:rFonts w:hint="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0.83</w:t>
            </w:r>
          </w:p>
        </w:tc>
        <w:tc>
          <w:tcPr>
            <w:tcW w:w="2439" w:type="dxa"/>
            <w:vAlign w:val="bottom"/>
          </w:tcPr>
          <w:p w:rsidR="007753C8" w:rsidRDefault="007753C8" w:rsidP="007D1EB0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2.28</w:t>
            </w:r>
          </w:p>
        </w:tc>
      </w:tr>
      <w:tr w:rsidR="007753C8" w:rsidTr="00571B05">
        <w:trPr>
          <w:jc w:val="center"/>
        </w:trPr>
        <w:tc>
          <w:tcPr>
            <w:tcW w:w="765" w:type="dxa"/>
            <w:vAlign w:val="bottom"/>
          </w:tcPr>
          <w:p w:rsidR="007753C8" w:rsidRPr="00155096" w:rsidRDefault="007753C8" w:rsidP="007D1EB0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1746" w:type="dxa"/>
            <w:vAlign w:val="center"/>
          </w:tcPr>
          <w:p w:rsidR="007753C8" w:rsidRPr="00155096" w:rsidRDefault="007753C8" w:rsidP="007D1EB0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61" w:type="dxa"/>
          </w:tcPr>
          <w:p w:rsidR="007753C8" w:rsidRDefault="007753C8" w:rsidP="007D1EB0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12.06</w:t>
            </w:r>
          </w:p>
        </w:tc>
        <w:tc>
          <w:tcPr>
            <w:tcW w:w="2439" w:type="dxa"/>
          </w:tcPr>
          <w:p w:rsidR="007753C8" w:rsidRDefault="008A1BA1" w:rsidP="007D1EB0">
            <w:pPr>
              <w:spacing w:after="0"/>
              <w:jc w:val="center"/>
              <w:rPr>
                <w:rFonts w:hint="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1.4</w:t>
            </w:r>
          </w:p>
        </w:tc>
        <w:tc>
          <w:tcPr>
            <w:tcW w:w="2439" w:type="dxa"/>
            <w:vAlign w:val="bottom"/>
          </w:tcPr>
          <w:p w:rsidR="007753C8" w:rsidRDefault="007753C8" w:rsidP="007D1EB0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10.55</w:t>
            </w:r>
          </w:p>
        </w:tc>
      </w:tr>
      <w:tr w:rsidR="007753C8" w:rsidTr="00571B05">
        <w:trPr>
          <w:jc w:val="center"/>
        </w:trPr>
        <w:tc>
          <w:tcPr>
            <w:tcW w:w="765" w:type="dxa"/>
            <w:vAlign w:val="bottom"/>
          </w:tcPr>
          <w:p w:rsidR="007753C8" w:rsidRPr="00155096" w:rsidRDefault="007753C8" w:rsidP="007D1EB0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1746" w:type="dxa"/>
            <w:vAlign w:val="center"/>
          </w:tcPr>
          <w:p w:rsidR="007753C8" w:rsidRPr="00155096" w:rsidRDefault="007753C8" w:rsidP="007D1EB0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61" w:type="dxa"/>
          </w:tcPr>
          <w:p w:rsidR="007753C8" w:rsidRDefault="007753C8" w:rsidP="007D1EB0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4.38</w:t>
            </w:r>
          </w:p>
        </w:tc>
        <w:tc>
          <w:tcPr>
            <w:tcW w:w="2439" w:type="dxa"/>
          </w:tcPr>
          <w:p w:rsidR="007753C8" w:rsidRDefault="008A1BA1" w:rsidP="007D1EB0">
            <w:pPr>
              <w:spacing w:after="0"/>
              <w:jc w:val="center"/>
              <w:rPr>
                <w:rFonts w:hint="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1.92</w:t>
            </w:r>
          </w:p>
        </w:tc>
        <w:tc>
          <w:tcPr>
            <w:tcW w:w="2439" w:type="dxa"/>
            <w:vAlign w:val="bottom"/>
          </w:tcPr>
          <w:p w:rsidR="007753C8" w:rsidRDefault="007753C8" w:rsidP="007D1EB0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2.41</w:t>
            </w:r>
          </w:p>
        </w:tc>
      </w:tr>
      <w:tr w:rsidR="007753C8" w:rsidTr="00571B05">
        <w:trPr>
          <w:jc w:val="center"/>
        </w:trPr>
        <w:tc>
          <w:tcPr>
            <w:tcW w:w="765" w:type="dxa"/>
            <w:vAlign w:val="bottom"/>
          </w:tcPr>
          <w:p w:rsidR="007753C8" w:rsidRPr="00155096" w:rsidRDefault="007753C8" w:rsidP="007D1EB0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1746" w:type="dxa"/>
            <w:vAlign w:val="center"/>
          </w:tcPr>
          <w:p w:rsidR="007753C8" w:rsidRPr="00155096" w:rsidRDefault="007753C8" w:rsidP="007D1EB0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61" w:type="dxa"/>
          </w:tcPr>
          <w:p w:rsidR="007753C8" w:rsidRDefault="007753C8" w:rsidP="007D1EB0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2.94</w:t>
            </w:r>
          </w:p>
        </w:tc>
        <w:tc>
          <w:tcPr>
            <w:tcW w:w="2439" w:type="dxa"/>
          </w:tcPr>
          <w:p w:rsidR="007753C8" w:rsidRDefault="008A1BA1" w:rsidP="007D1EB0">
            <w:pPr>
              <w:spacing w:after="0"/>
              <w:jc w:val="center"/>
              <w:rPr>
                <w:rFonts w:hint="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0.56</w:t>
            </w:r>
          </w:p>
        </w:tc>
        <w:tc>
          <w:tcPr>
            <w:tcW w:w="2439" w:type="dxa"/>
            <w:vAlign w:val="bottom"/>
          </w:tcPr>
          <w:p w:rsidR="007753C8" w:rsidRDefault="007753C8" w:rsidP="007D1EB0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2.33</w:t>
            </w:r>
          </w:p>
        </w:tc>
      </w:tr>
      <w:tr w:rsidR="007753C8" w:rsidTr="00571B05">
        <w:trPr>
          <w:jc w:val="center"/>
        </w:trPr>
        <w:tc>
          <w:tcPr>
            <w:tcW w:w="765" w:type="dxa"/>
            <w:vAlign w:val="bottom"/>
          </w:tcPr>
          <w:p w:rsidR="007753C8" w:rsidRPr="00155096" w:rsidRDefault="007753C8" w:rsidP="007D1EB0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1746" w:type="dxa"/>
            <w:vAlign w:val="center"/>
          </w:tcPr>
          <w:p w:rsidR="007753C8" w:rsidRPr="00155096" w:rsidRDefault="007753C8" w:rsidP="007D1EB0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61" w:type="dxa"/>
          </w:tcPr>
          <w:p w:rsidR="007753C8" w:rsidRDefault="007753C8" w:rsidP="007D1EB0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3.2</w:t>
            </w:r>
          </w:p>
        </w:tc>
        <w:tc>
          <w:tcPr>
            <w:tcW w:w="2439" w:type="dxa"/>
          </w:tcPr>
          <w:p w:rsidR="007753C8" w:rsidRDefault="008A1BA1" w:rsidP="007D1EB0">
            <w:pPr>
              <w:spacing w:after="0"/>
              <w:jc w:val="center"/>
              <w:rPr>
                <w:rFonts w:hint="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0.89</w:t>
            </w:r>
          </w:p>
        </w:tc>
        <w:tc>
          <w:tcPr>
            <w:tcW w:w="2439" w:type="dxa"/>
            <w:vAlign w:val="bottom"/>
          </w:tcPr>
          <w:p w:rsidR="007753C8" w:rsidRDefault="007753C8" w:rsidP="007D1EB0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2.29</w:t>
            </w:r>
          </w:p>
        </w:tc>
      </w:tr>
    </w:tbl>
    <w:p w:rsidR="0014137B" w:rsidRPr="0014137B" w:rsidRDefault="0014137B" w:rsidP="00A06878">
      <w:pPr>
        <w:widowControl w:val="0"/>
        <w:adjustRightInd w:val="0"/>
        <w:snapToGrid w:val="0"/>
        <w:spacing w:beforeLines="50" w:before="120" w:afterLines="50" w:after="120"/>
        <w:jc w:val="center"/>
        <w:rPr>
          <w:b/>
          <w:lang w:eastAsia="zh-CN"/>
        </w:rPr>
      </w:pPr>
      <w:r w:rsidRPr="0014137B">
        <w:rPr>
          <w:rFonts w:hint="eastAsia"/>
          <w:b/>
          <w:lang w:eastAsia="zh-CN"/>
        </w:rPr>
        <w:t xml:space="preserve">Table </w:t>
      </w:r>
      <w:r w:rsidR="00252B99">
        <w:rPr>
          <w:rFonts w:hint="eastAsia"/>
          <w:b/>
          <w:lang w:eastAsia="zh-CN"/>
        </w:rPr>
        <w:t>4</w:t>
      </w:r>
      <w:r w:rsidRPr="0014137B">
        <w:rPr>
          <w:rFonts w:hint="eastAsia"/>
          <w:b/>
          <w:lang w:eastAsia="zh-CN"/>
        </w:rPr>
        <w:t xml:space="preserve">: </w:t>
      </w:r>
      <w:r w:rsidR="006F6BF6">
        <w:rPr>
          <w:rFonts w:hint="eastAsia"/>
          <w:b/>
          <w:lang w:eastAsia="zh-CN"/>
        </w:rPr>
        <w:t>M</w:t>
      </w:r>
      <w:r w:rsidRPr="0014137B">
        <w:rPr>
          <w:rFonts w:hint="eastAsia"/>
          <w:b/>
          <w:lang w:eastAsia="zh-CN"/>
        </w:rPr>
        <w:t>easurement error in AWGN in FR</w:t>
      </w:r>
      <w:r>
        <w:rPr>
          <w:rFonts w:hint="eastAsia"/>
          <w:b/>
          <w:lang w:eastAsia="zh-CN"/>
        </w:rPr>
        <w:t>2</w:t>
      </w:r>
      <w:r w:rsidR="00720086" w:rsidRPr="00720086">
        <w:rPr>
          <w:rFonts w:eastAsiaTheme="minorEastAsia" w:hint="eastAsia"/>
          <w:b/>
          <w:vertAlign w:val="superscript"/>
          <w:lang w:eastAsia="zh-CN"/>
        </w:rPr>
        <w:t xml:space="preserve"> Note1</w:t>
      </w:r>
    </w:p>
    <w:tbl>
      <w:tblPr>
        <w:tblStyle w:val="af4"/>
        <w:tblW w:w="10049" w:type="dxa"/>
        <w:jc w:val="center"/>
        <w:tblInd w:w="378" w:type="dxa"/>
        <w:tblLook w:val="04A0" w:firstRow="1" w:lastRow="0" w:firstColumn="1" w:lastColumn="0" w:noHBand="0" w:noVBand="1"/>
      </w:tblPr>
      <w:tblGrid>
        <w:gridCol w:w="776"/>
        <w:gridCol w:w="1701"/>
        <w:gridCol w:w="2694"/>
        <w:gridCol w:w="2456"/>
        <w:gridCol w:w="2422"/>
      </w:tblGrid>
      <w:tr w:rsidR="00752D98" w:rsidTr="009C6CE7">
        <w:trPr>
          <w:jc w:val="center"/>
        </w:trPr>
        <w:tc>
          <w:tcPr>
            <w:tcW w:w="776" w:type="dxa"/>
            <w:vMerge w:val="restart"/>
            <w:vAlign w:val="center"/>
          </w:tcPr>
          <w:p w:rsidR="00752D98" w:rsidRDefault="00752D98" w:rsidP="00752D9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155096">
              <w:rPr>
                <w:rFonts w:eastAsiaTheme="minorEastAsia" w:hint="eastAsia"/>
                <w:b/>
                <w:lang w:eastAsia="zh-CN"/>
              </w:rPr>
              <w:t>SCS</w:t>
            </w:r>
          </w:p>
          <w:p w:rsidR="00752D98" w:rsidRPr="00155096" w:rsidRDefault="00752D98" w:rsidP="00752D9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(kHz)</w:t>
            </w:r>
          </w:p>
        </w:tc>
        <w:tc>
          <w:tcPr>
            <w:tcW w:w="1701" w:type="dxa"/>
            <w:vMerge w:val="restart"/>
            <w:vAlign w:val="center"/>
          </w:tcPr>
          <w:p w:rsidR="00752D98" w:rsidRDefault="00752D98" w:rsidP="00752D9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155096">
              <w:rPr>
                <w:rFonts w:eastAsiaTheme="minorEastAsia" w:hint="eastAsia"/>
                <w:b/>
                <w:lang w:eastAsia="zh-CN"/>
              </w:rPr>
              <w:t>Aggregated BW</w:t>
            </w:r>
          </w:p>
          <w:p w:rsidR="00752D98" w:rsidRPr="00155096" w:rsidRDefault="00752D98" w:rsidP="00752D9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(MHz)</w:t>
            </w:r>
          </w:p>
        </w:tc>
        <w:tc>
          <w:tcPr>
            <w:tcW w:w="2694" w:type="dxa"/>
            <w:vMerge w:val="restart"/>
            <w:vAlign w:val="center"/>
          </w:tcPr>
          <w:p w:rsidR="00752D98" w:rsidRDefault="00752D98" w:rsidP="009C6CE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 w:hint="eastAsia"/>
                <w:b/>
                <w:lang w:eastAsia="zh-CN"/>
              </w:rPr>
            </w:pPr>
            <w:r w:rsidRPr="00155096">
              <w:rPr>
                <w:rFonts w:eastAsiaTheme="minorEastAsia" w:hint="eastAsia"/>
                <w:b/>
                <w:lang w:eastAsia="zh-CN"/>
              </w:rPr>
              <w:t>RSTD</w:t>
            </w:r>
          </w:p>
          <w:p w:rsidR="00752D98" w:rsidRPr="00155096" w:rsidRDefault="00752D98" w:rsidP="009C6CE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155096">
              <w:rPr>
                <w:rFonts w:eastAsiaTheme="minorEastAsia" w:hint="eastAsia"/>
                <w:b/>
                <w:lang w:eastAsia="zh-CN"/>
              </w:rPr>
              <w:t>measurement accuracy</w:t>
            </w:r>
            <w:r w:rsidR="009C6CE7">
              <w:rPr>
                <w:rFonts w:eastAsiaTheme="minorEastAsia" w:hint="eastAsia"/>
                <w:b/>
                <w:lang w:eastAsia="zh-CN"/>
              </w:rPr>
              <w:t xml:space="preserve"> </w:t>
            </w:r>
            <w:r>
              <w:rPr>
                <w:rFonts w:eastAsiaTheme="minorEastAsia" w:hint="eastAsia"/>
                <w:b/>
                <w:lang w:eastAsia="zh-CN"/>
              </w:rPr>
              <w:t>(Tc)</w:t>
            </w:r>
          </w:p>
        </w:tc>
        <w:tc>
          <w:tcPr>
            <w:tcW w:w="4878" w:type="dxa"/>
            <w:gridSpan w:val="2"/>
            <w:vAlign w:val="center"/>
          </w:tcPr>
          <w:p w:rsidR="00752D98" w:rsidRDefault="00752D98" w:rsidP="00752D9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 w:hint="eastAsia"/>
                <w:b/>
                <w:lang w:eastAsia="zh-CN"/>
              </w:rPr>
            </w:pPr>
            <w:r w:rsidRPr="00155096">
              <w:rPr>
                <w:rFonts w:eastAsiaTheme="minorEastAsia" w:hint="eastAsia"/>
                <w:b/>
                <w:lang w:eastAsia="zh-CN"/>
              </w:rPr>
              <w:t xml:space="preserve">Rx-Tx </w:t>
            </w:r>
          </w:p>
          <w:p w:rsidR="00752D98" w:rsidRPr="00155096" w:rsidRDefault="00752D98" w:rsidP="00752D9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155096">
              <w:rPr>
                <w:rFonts w:eastAsiaTheme="minorEastAsia" w:hint="eastAsia"/>
                <w:b/>
                <w:lang w:eastAsia="zh-CN"/>
              </w:rPr>
              <w:t>measurement accuracy</w:t>
            </w:r>
            <w:r>
              <w:rPr>
                <w:rFonts w:eastAsiaTheme="minorEastAsia" w:hint="eastAsia"/>
                <w:b/>
                <w:lang w:eastAsia="zh-CN"/>
              </w:rPr>
              <w:t xml:space="preserve"> (Tc)</w:t>
            </w:r>
          </w:p>
        </w:tc>
      </w:tr>
      <w:tr w:rsidR="00752D98" w:rsidTr="00752D98">
        <w:trPr>
          <w:jc w:val="center"/>
        </w:trPr>
        <w:tc>
          <w:tcPr>
            <w:tcW w:w="776" w:type="dxa"/>
            <w:vMerge/>
          </w:tcPr>
          <w:p w:rsidR="00752D98" w:rsidRPr="00155096" w:rsidRDefault="00752D98" w:rsidP="0052127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 w:hint="eastAsia"/>
                <w:b/>
                <w:lang w:eastAsia="zh-CN"/>
              </w:rPr>
            </w:pPr>
          </w:p>
        </w:tc>
        <w:tc>
          <w:tcPr>
            <w:tcW w:w="1701" w:type="dxa"/>
            <w:vMerge/>
          </w:tcPr>
          <w:p w:rsidR="00752D98" w:rsidRPr="00155096" w:rsidRDefault="00752D98" w:rsidP="0052127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 w:hint="eastAsia"/>
                <w:b/>
                <w:lang w:eastAsia="zh-CN"/>
              </w:rPr>
            </w:pPr>
          </w:p>
        </w:tc>
        <w:tc>
          <w:tcPr>
            <w:tcW w:w="2694" w:type="dxa"/>
            <w:vMerge/>
          </w:tcPr>
          <w:p w:rsidR="00752D98" w:rsidRPr="00155096" w:rsidRDefault="00752D98" w:rsidP="0052127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 w:hint="eastAsia"/>
                <w:b/>
                <w:lang w:eastAsia="zh-CN"/>
              </w:rPr>
            </w:pPr>
          </w:p>
        </w:tc>
        <w:tc>
          <w:tcPr>
            <w:tcW w:w="2456" w:type="dxa"/>
          </w:tcPr>
          <w:p w:rsidR="00752D98" w:rsidRPr="00155096" w:rsidRDefault="00752D98" w:rsidP="0052127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 w:hint="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Es/Iot = -3 (Ref Cell)</w:t>
            </w:r>
          </w:p>
        </w:tc>
        <w:tc>
          <w:tcPr>
            <w:tcW w:w="2422" w:type="dxa"/>
          </w:tcPr>
          <w:p w:rsidR="00752D98" w:rsidRPr="00155096" w:rsidRDefault="00752D98" w:rsidP="0052127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 w:hint="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Es/Iot = -13 (Target Cell)</w:t>
            </w:r>
          </w:p>
        </w:tc>
      </w:tr>
      <w:tr w:rsidR="00BA40DF" w:rsidTr="00752D98">
        <w:trPr>
          <w:jc w:val="center"/>
        </w:trPr>
        <w:tc>
          <w:tcPr>
            <w:tcW w:w="776" w:type="dxa"/>
            <w:vAlign w:val="bottom"/>
          </w:tcPr>
          <w:p w:rsidR="00BA40DF" w:rsidRPr="00155096" w:rsidRDefault="00BA40DF" w:rsidP="00155096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1701" w:type="dxa"/>
            <w:vAlign w:val="center"/>
          </w:tcPr>
          <w:p w:rsidR="00BA40DF" w:rsidRPr="00155096" w:rsidRDefault="00BA40DF" w:rsidP="00155096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4" w:type="dxa"/>
            <w:vAlign w:val="bottom"/>
          </w:tcPr>
          <w:p w:rsidR="00BA40DF" w:rsidRDefault="00BA40DF" w:rsidP="00155096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12.06</w:t>
            </w:r>
          </w:p>
        </w:tc>
        <w:tc>
          <w:tcPr>
            <w:tcW w:w="2456" w:type="dxa"/>
          </w:tcPr>
          <w:p w:rsidR="00BA40DF" w:rsidRDefault="00BA40DF" w:rsidP="0052127D">
            <w:pPr>
              <w:spacing w:after="0"/>
              <w:jc w:val="center"/>
              <w:rPr>
                <w:rFonts w:hint="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1.4</w:t>
            </w:r>
          </w:p>
        </w:tc>
        <w:tc>
          <w:tcPr>
            <w:tcW w:w="2422" w:type="dxa"/>
            <w:vAlign w:val="bottom"/>
          </w:tcPr>
          <w:p w:rsidR="00BA40DF" w:rsidRDefault="00BA40DF" w:rsidP="003F53CA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10.55</w:t>
            </w:r>
          </w:p>
        </w:tc>
      </w:tr>
      <w:tr w:rsidR="00BA40DF" w:rsidTr="00752D98">
        <w:trPr>
          <w:jc w:val="center"/>
        </w:trPr>
        <w:tc>
          <w:tcPr>
            <w:tcW w:w="776" w:type="dxa"/>
            <w:vAlign w:val="bottom"/>
          </w:tcPr>
          <w:p w:rsidR="00BA40DF" w:rsidRPr="00155096" w:rsidRDefault="00BA40DF" w:rsidP="00155096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1701" w:type="dxa"/>
            <w:vAlign w:val="center"/>
          </w:tcPr>
          <w:p w:rsidR="00BA40DF" w:rsidRPr="00155096" w:rsidRDefault="00BA40DF" w:rsidP="00155096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4" w:type="dxa"/>
            <w:vAlign w:val="bottom"/>
          </w:tcPr>
          <w:p w:rsidR="00BA40DF" w:rsidRDefault="00BA40DF" w:rsidP="00155096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4.38</w:t>
            </w:r>
          </w:p>
        </w:tc>
        <w:tc>
          <w:tcPr>
            <w:tcW w:w="2456" w:type="dxa"/>
          </w:tcPr>
          <w:p w:rsidR="00BA40DF" w:rsidRDefault="00BA40DF" w:rsidP="0052127D">
            <w:pPr>
              <w:spacing w:after="0"/>
              <w:jc w:val="center"/>
              <w:rPr>
                <w:rFonts w:hint="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1.92</w:t>
            </w:r>
          </w:p>
        </w:tc>
        <w:tc>
          <w:tcPr>
            <w:tcW w:w="2422" w:type="dxa"/>
            <w:vAlign w:val="bottom"/>
          </w:tcPr>
          <w:p w:rsidR="00BA40DF" w:rsidRDefault="00BA40DF" w:rsidP="003F53CA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2.41</w:t>
            </w:r>
          </w:p>
        </w:tc>
      </w:tr>
      <w:tr w:rsidR="00BA40DF" w:rsidTr="00752D98">
        <w:trPr>
          <w:jc w:val="center"/>
        </w:trPr>
        <w:tc>
          <w:tcPr>
            <w:tcW w:w="776" w:type="dxa"/>
            <w:vAlign w:val="bottom"/>
          </w:tcPr>
          <w:p w:rsidR="00BA40DF" w:rsidRPr="00155096" w:rsidRDefault="00BA40DF" w:rsidP="00155096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1701" w:type="dxa"/>
            <w:vAlign w:val="center"/>
          </w:tcPr>
          <w:p w:rsidR="00BA40DF" w:rsidRPr="00155096" w:rsidRDefault="00BA40DF" w:rsidP="00155096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4" w:type="dxa"/>
            <w:vAlign w:val="bottom"/>
          </w:tcPr>
          <w:p w:rsidR="00BA40DF" w:rsidRDefault="00BA40DF" w:rsidP="00155096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2.94</w:t>
            </w:r>
          </w:p>
        </w:tc>
        <w:tc>
          <w:tcPr>
            <w:tcW w:w="2456" w:type="dxa"/>
          </w:tcPr>
          <w:p w:rsidR="00BA40DF" w:rsidRDefault="00BA40DF" w:rsidP="0052127D">
            <w:pPr>
              <w:spacing w:after="0"/>
              <w:jc w:val="center"/>
              <w:rPr>
                <w:rFonts w:hint="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0.56</w:t>
            </w:r>
          </w:p>
        </w:tc>
        <w:tc>
          <w:tcPr>
            <w:tcW w:w="2422" w:type="dxa"/>
            <w:vAlign w:val="bottom"/>
          </w:tcPr>
          <w:p w:rsidR="00BA40DF" w:rsidRDefault="00BA40DF" w:rsidP="003F53CA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2.33</w:t>
            </w:r>
          </w:p>
        </w:tc>
      </w:tr>
      <w:tr w:rsidR="00BA40DF" w:rsidTr="00752D98">
        <w:trPr>
          <w:jc w:val="center"/>
        </w:trPr>
        <w:tc>
          <w:tcPr>
            <w:tcW w:w="776" w:type="dxa"/>
            <w:vAlign w:val="bottom"/>
          </w:tcPr>
          <w:p w:rsidR="00BA40DF" w:rsidRPr="00155096" w:rsidRDefault="00BA40DF" w:rsidP="00155096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1701" w:type="dxa"/>
            <w:vAlign w:val="center"/>
          </w:tcPr>
          <w:p w:rsidR="00BA40DF" w:rsidRPr="00155096" w:rsidRDefault="00BA40DF" w:rsidP="00155096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4" w:type="dxa"/>
            <w:vAlign w:val="bottom"/>
          </w:tcPr>
          <w:p w:rsidR="00BA40DF" w:rsidRDefault="00BA40DF" w:rsidP="00155096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2456" w:type="dxa"/>
          </w:tcPr>
          <w:p w:rsidR="00BA40DF" w:rsidRDefault="00BA40DF" w:rsidP="0052127D">
            <w:pPr>
              <w:spacing w:after="0"/>
              <w:jc w:val="center"/>
              <w:rPr>
                <w:rFonts w:hint="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0.89</w:t>
            </w:r>
          </w:p>
        </w:tc>
        <w:tc>
          <w:tcPr>
            <w:tcW w:w="2422" w:type="dxa"/>
            <w:vAlign w:val="bottom"/>
          </w:tcPr>
          <w:p w:rsidR="00BA40DF" w:rsidRDefault="00BA40DF" w:rsidP="003F53CA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2.29</w:t>
            </w:r>
          </w:p>
        </w:tc>
      </w:tr>
      <w:tr w:rsidR="00BA40DF" w:rsidTr="00752D98">
        <w:trPr>
          <w:jc w:val="center"/>
        </w:trPr>
        <w:tc>
          <w:tcPr>
            <w:tcW w:w="776" w:type="dxa"/>
            <w:vAlign w:val="bottom"/>
          </w:tcPr>
          <w:p w:rsidR="00BA40DF" w:rsidRPr="00155096" w:rsidRDefault="00BA40DF" w:rsidP="00155096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01" w:type="dxa"/>
            <w:vAlign w:val="center"/>
          </w:tcPr>
          <w:p w:rsidR="00BA40DF" w:rsidRPr="00155096" w:rsidRDefault="00BA40DF" w:rsidP="00155096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4" w:type="dxa"/>
            <w:vAlign w:val="bottom"/>
          </w:tcPr>
          <w:p w:rsidR="00BA40DF" w:rsidRDefault="00BA40DF" w:rsidP="00155096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3.16</w:t>
            </w:r>
          </w:p>
        </w:tc>
        <w:tc>
          <w:tcPr>
            <w:tcW w:w="2456" w:type="dxa"/>
          </w:tcPr>
          <w:p w:rsidR="00BA40DF" w:rsidRDefault="000C109C" w:rsidP="003F53CA">
            <w:pPr>
              <w:spacing w:after="0"/>
              <w:jc w:val="center"/>
              <w:rPr>
                <w:rFonts w:hint="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0.7</w:t>
            </w:r>
          </w:p>
        </w:tc>
        <w:tc>
          <w:tcPr>
            <w:tcW w:w="2422" w:type="dxa"/>
            <w:vAlign w:val="bottom"/>
          </w:tcPr>
          <w:p w:rsidR="00BA40DF" w:rsidRDefault="00BA40DF" w:rsidP="003F53CA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2.38</w:t>
            </w:r>
          </w:p>
        </w:tc>
      </w:tr>
      <w:tr w:rsidR="00BA40DF" w:rsidTr="00752D98">
        <w:trPr>
          <w:jc w:val="center"/>
        </w:trPr>
        <w:tc>
          <w:tcPr>
            <w:tcW w:w="776" w:type="dxa"/>
            <w:vAlign w:val="bottom"/>
          </w:tcPr>
          <w:p w:rsidR="00BA40DF" w:rsidRPr="00155096" w:rsidRDefault="00BA40DF" w:rsidP="00155096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01" w:type="dxa"/>
            <w:vAlign w:val="center"/>
          </w:tcPr>
          <w:p w:rsidR="00BA40DF" w:rsidRPr="00155096" w:rsidRDefault="00BA40DF" w:rsidP="00155096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4" w:type="dxa"/>
            <w:vAlign w:val="bottom"/>
          </w:tcPr>
          <w:p w:rsidR="00BA40DF" w:rsidRDefault="00BA40DF" w:rsidP="00155096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3.32</w:t>
            </w:r>
          </w:p>
        </w:tc>
        <w:tc>
          <w:tcPr>
            <w:tcW w:w="2456" w:type="dxa"/>
          </w:tcPr>
          <w:p w:rsidR="00BA40DF" w:rsidRDefault="000C109C" w:rsidP="003F53CA">
            <w:pPr>
              <w:spacing w:after="0"/>
              <w:jc w:val="center"/>
              <w:rPr>
                <w:rFonts w:hint="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0.96</w:t>
            </w:r>
          </w:p>
        </w:tc>
        <w:tc>
          <w:tcPr>
            <w:tcW w:w="2422" w:type="dxa"/>
            <w:vAlign w:val="bottom"/>
          </w:tcPr>
          <w:p w:rsidR="00BA40DF" w:rsidRDefault="00BA40DF" w:rsidP="003F53CA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2.32</w:t>
            </w:r>
          </w:p>
        </w:tc>
      </w:tr>
      <w:tr w:rsidR="00BA40DF" w:rsidTr="00752D98">
        <w:trPr>
          <w:jc w:val="center"/>
        </w:trPr>
        <w:tc>
          <w:tcPr>
            <w:tcW w:w="776" w:type="dxa"/>
            <w:vAlign w:val="bottom"/>
          </w:tcPr>
          <w:p w:rsidR="00BA40DF" w:rsidRPr="00155096" w:rsidRDefault="00BA40DF" w:rsidP="00155096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01" w:type="dxa"/>
            <w:vAlign w:val="center"/>
          </w:tcPr>
          <w:p w:rsidR="00BA40DF" w:rsidRPr="00155096" w:rsidRDefault="00BA40DF" w:rsidP="00155096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694" w:type="dxa"/>
            <w:vAlign w:val="bottom"/>
          </w:tcPr>
          <w:p w:rsidR="00BA40DF" w:rsidRDefault="00BA40DF" w:rsidP="00155096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2.67</w:t>
            </w:r>
          </w:p>
        </w:tc>
        <w:tc>
          <w:tcPr>
            <w:tcW w:w="2456" w:type="dxa"/>
          </w:tcPr>
          <w:p w:rsidR="00BA40DF" w:rsidRDefault="000C109C" w:rsidP="003F53CA">
            <w:pPr>
              <w:spacing w:after="0"/>
              <w:jc w:val="center"/>
              <w:rPr>
                <w:rFonts w:hint="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0.34</w:t>
            </w:r>
          </w:p>
        </w:tc>
        <w:tc>
          <w:tcPr>
            <w:tcW w:w="2422" w:type="dxa"/>
            <w:vAlign w:val="bottom"/>
          </w:tcPr>
          <w:p w:rsidR="00BA40DF" w:rsidRDefault="00BA40DF" w:rsidP="003F53CA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2.29</w:t>
            </w:r>
          </w:p>
        </w:tc>
      </w:tr>
      <w:tr w:rsidR="00BA40DF" w:rsidTr="00752D98">
        <w:trPr>
          <w:jc w:val="center"/>
        </w:trPr>
        <w:tc>
          <w:tcPr>
            <w:tcW w:w="776" w:type="dxa"/>
            <w:vAlign w:val="bottom"/>
          </w:tcPr>
          <w:p w:rsidR="00BA40DF" w:rsidRPr="00155096" w:rsidRDefault="00BA40DF" w:rsidP="00155096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01" w:type="dxa"/>
            <w:vAlign w:val="center"/>
          </w:tcPr>
          <w:p w:rsidR="00BA40DF" w:rsidRPr="00155096" w:rsidRDefault="00BA40DF" w:rsidP="00155096">
            <w:pPr>
              <w:spacing w:after="0"/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155096">
              <w:rPr>
                <w:rFonts w:hint="eastAsia"/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2694" w:type="dxa"/>
          </w:tcPr>
          <w:p w:rsidR="00BA40DF" w:rsidRDefault="00BA40DF" w:rsidP="00155096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0.76</w:t>
            </w:r>
          </w:p>
        </w:tc>
        <w:tc>
          <w:tcPr>
            <w:tcW w:w="2456" w:type="dxa"/>
          </w:tcPr>
          <w:p w:rsidR="00BA40DF" w:rsidRDefault="000C109C" w:rsidP="003F53CA">
            <w:pPr>
              <w:spacing w:after="0"/>
              <w:jc w:val="center"/>
              <w:rPr>
                <w:rFonts w:hint="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0.48</w:t>
            </w:r>
          </w:p>
        </w:tc>
        <w:tc>
          <w:tcPr>
            <w:tcW w:w="2422" w:type="dxa"/>
            <w:vAlign w:val="bottom"/>
          </w:tcPr>
          <w:p w:rsidR="00BA40DF" w:rsidRDefault="00BA40DF" w:rsidP="003F53CA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0.48</w:t>
            </w:r>
          </w:p>
        </w:tc>
      </w:tr>
    </w:tbl>
    <w:p w:rsidR="00023EBB" w:rsidRPr="00720086" w:rsidRDefault="006256BB" w:rsidP="00023EB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sz w:val="16"/>
          <w:lang w:eastAsia="zh-CN"/>
        </w:rPr>
      </w:pPr>
      <w:r w:rsidRPr="00720086">
        <w:rPr>
          <w:rFonts w:eastAsiaTheme="minorEastAsia" w:hint="eastAsia"/>
          <w:sz w:val="16"/>
          <w:lang w:eastAsia="zh-CN"/>
        </w:rPr>
        <w:t>Note</w:t>
      </w:r>
      <w:r w:rsidR="00720086" w:rsidRPr="00720086">
        <w:rPr>
          <w:rFonts w:eastAsiaTheme="minorEastAsia" w:hint="eastAsia"/>
          <w:sz w:val="16"/>
          <w:lang w:eastAsia="zh-CN"/>
        </w:rPr>
        <w:t>1</w:t>
      </w:r>
      <w:r w:rsidRPr="00720086">
        <w:rPr>
          <w:rFonts w:eastAsiaTheme="minorEastAsia" w:hint="eastAsia"/>
          <w:sz w:val="16"/>
          <w:lang w:eastAsia="zh-CN"/>
        </w:rPr>
        <w:t xml:space="preserve">: The measurement accuracy in Table </w:t>
      </w:r>
      <w:r w:rsidR="00AB25CA" w:rsidRPr="00720086">
        <w:rPr>
          <w:rFonts w:eastAsiaTheme="minorEastAsia" w:hint="eastAsia"/>
          <w:sz w:val="16"/>
          <w:lang w:eastAsia="zh-CN"/>
        </w:rPr>
        <w:t>3</w:t>
      </w:r>
      <w:r w:rsidRPr="00720086">
        <w:rPr>
          <w:rFonts w:eastAsiaTheme="minorEastAsia" w:hint="eastAsia"/>
          <w:sz w:val="16"/>
          <w:lang w:eastAsia="zh-CN"/>
        </w:rPr>
        <w:t xml:space="preserve"> and </w:t>
      </w:r>
      <w:r w:rsidR="00AB25CA" w:rsidRPr="00720086">
        <w:rPr>
          <w:rFonts w:eastAsiaTheme="minorEastAsia" w:hint="eastAsia"/>
          <w:sz w:val="16"/>
          <w:lang w:eastAsia="zh-CN"/>
        </w:rPr>
        <w:t>4</w:t>
      </w:r>
      <w:r w:rsidRPr="00720086">
        <w:rPr>
          <w:rFonts w:eastAsiaTheme="minorEastAsia" w:hint="eastAsia"/>
          <w:sz w:val="16"/>
          <w:lang w:eastAsia="zh-CN"/>
        </w:rPr>
        <w:t xml:space="preserve"> are simulated under the</w:t>
      </w:r>
      <w:r w:rsidR="00AF2C73" w:rsidRPr="00720086">
        <w:rPr>
          <w:rFonts w:eastAsiaTheme="minorEastAsia" w:hint="eastAsia"/>
          <w:sz w:val="16"/>
          <w:lang w:eastAsia="zh-CN"/>
        </w:rPr>
        <w:t xml:space="preserve"> </w:t>
      </w:r>
      <w:r w:rsidR="00AB25CA" w:rsidRPr="00720086">
        <w:rPr>
          <w:rFonts w:eastAsiaTheme="minorEastAsia" w:hint="eastAsia"/>
          <w:sz w:val="16"/>
          <w:lang w:eastAsia="zh-CN"/>
        </w:rPr>
        <w:t xml:space="preserve">side </w:t>
      </w:r>
      <w:r w:rsidR="00AF2C73" w:rsidRPr="00720086">
        <w:rPr>
          <w:rFonts w:eastAsiaTheme="minorEastAsia" w:hint="eastAsia"/>
          <w:sz w:val="16"/>
          <w:lang w:eastAsia="zh-CN"/>
        </w:rPr>
        <w:t>condition</w:t>
      </w:r>
      <w:r w:rsidR="00AB25CA" w:rsidRPr="00720086">
        <w:rPr>
          <w:rFonts w:eastAsiaTheme="minorEastAsia" w:hint="eastAsia"/>
          <w:sz w:val="16"/>
          <w:lang w:eastAsia="zh-CN"/>
        </w:rPr>
        <w:t>s</w:t>
      </w:r>
      <w:r w:rsidRPr="00720086">
        <w:rPr>
          <w:rFonts w:eastAsiaTheme="minorEastAsia" w:hint="eastAsia"/>
          <w:sz w:val="16"/>
          <w:lang w:eastAsia="zh-CN"/>
        </w:rPr>
        <w:t xml:space="preserve"> (-6, -13) for RSTD and (-3, -13) for Rx-Tx </w:t>
      </w:r>
      <w:r w:rsidR="00720086" w:rsidRPr="00720086">
        <w:rPr>
          <w:rFonts w:eastAsiaTheme="minorEastAsia" w:hint="eastAsia"/>
          <w:sz w:val="16"/>
          <w:lang w:eastAsia="zh-CN"/>
        </w:rPr>
        <w:t xml:space="preserve">time </w:t>
      </w:r>
      <w:r w:rsidR="00720086" w:rsidRPr="00720086">
        <w:rPr>
          <w:rFonts w:eastAsiaTheme="minorEastAsia" w:hint="eastAsia"/>
          <w:sz w:val="16"/>
          <w:lang w:eastAsia="zh-CN"/>
        </w:rPr>
        <w:lastRenderedPageBreak/>
        <w:t xml:space="preserve">difference </w:t>
      </w:r>
      <w:r w:rsidRPr="00720086">
        <w:rPr>
          <w:rFonts w:eastAsiaTheme="minorEastAsia" w:hint="eastAsia"/>
          <w:sz w:val="16"/>
          <w:lang w:eastAsia="zh-CN"/>
        </w:rPr>
        <w:t xml:space="preserve">with Nsample equal to 4. </w:t>
      </w:r>
    </w:p>
    <w:p w:rsidR="0014137B" w:rsidRPr="009441FE" w:rsidRDefault="009441FE" w:rsidP="009441FE">
      <w:pPr>
        <w:widowControl w:val="0"/>
        <w:adjustRightInd w:val="0"/>
        <w:snapToGrid w:val="0"/>
        <w:spacing w:beforeLines="50" w:before="120" w:afterLines="50" w:after="12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According to the </w:t>
      </w:r>
      <w:r w:rsidR="002934CF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ables above, we have the following proposals for the aggregated bandwidths for which the accuracy requirements need to be defined: </w:t>
      </w:r>
    </w:p>
    <w:p w:rsidR="00E22229" w:rsidRDefault="00E22229" w:rsidP="00AE27C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1A7AE6">
        <w:rPr>
          <w:rFonts w:eastAsiaTheme="minorEastAsia" w:hint="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>: The following total bandwidth</w:t>
      </w:r>
      <w:r w:rsidR="0099236F">
        <w:rPr>
          <w:rFonts w:eastAsiaTheme="minorEastAsia" w:hint="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 (MHz) after aggregation in </w:t>
      </w:r>
      <w:r w:rsidR="002C29E3">
        <w:rPr>
          <w:rFonts w:eastAsiaTheme="minorEastAsia" w:hint="eastAsia"/>
          <w:b/>
          <w:lang w:eastAsia="zh-CN"/>
        </w:rPr>
        <w:t xml:space="preserve">AWGN in </w:t>
      </w:r>
      <w:r>
        <w:rPr>
          <w:rFonts w:eastAsiaTheme="minorEastAsia" w:hint="eastAsia"/>
          <w:b/>
          <w:lang w:eastAsia="zh-CN"/>
        </w:rPr>
        <w:t>FR1 can be the starting point</w:t>
      </w:r>
      <w:r w:rsidR="00EF49D6">
        <w:rPr>
          <w:rFonts w:eastAsiaTheme="minorEastAsia" w:hint="eastAsia"/>
          <w:b/>
          <w:lang w:eastAsia="zh-CN"/>
        </w:rPr>
        <w:t>s for accuracy requirements</w:t>
      </w:r>
      <w:r>
        <w:rPr>
          <w:rFonts w:eastAsiaTheme="minorEastAsia" w:hint="eastAsia"/>
          <w:b/>
          <w:lang w:eastAsia="zh-CN"/>
        </w:rPr>
        <w:t xml:space="preserve">: </w:t>
      </w:r>
    </w:p>
    <w:p w:rsidR="00E22229" w:rsidRPr="002B5ACA" w:rsidRDefault="00E22229" w:rsidP="00837A8A">
      <w:pPr>
        <w:pStyle w:val="af8"/>
        <w:widowControl w:val="0"/>
        <w:numPr>
          <w:ilvl w:val="0"/>
          <w:numId w:val="11"/>
        </w:numPr>
        <w:adjustRightInd w:val="0"/>
        <w:snapToGrid w:val="0"/>
        <w:spacing w:beforeLines="50" w:before="120" w:afterLines="50" w:after="120"/>
        <w:ind w:left="357" w:hangingChars="178" w:hanging="357"/>
        <w:jc w:val="both"/>
        <w:rPr>
          <w:rFonts w:eastAsiaTheme="minorEastAsia"/>
          <w:b/>
          <w:sz w:val="20"/>
          <w:lang w:eastAsia="zh-CN"/>
        </w:rPr>
      </w:pPr>
      <w:r w:rsidRPr="002B5ACA">
        <w:rPr>
          <w:rFonts w:eastAsiaTheme="minorEastAsia" w:hint="eastAsia"/>
          <w:b/>
          <w:sz w:val="20"/>
          <w:lang w:eastAsia="zh-CN"/>
        </w:rPr>
        <w:t>15</w:t>
      </w:r>
      <w:r>
        <w:rPr>
          <w:rFonts w:eastAsiaTheme="minorEastAsia" w:hint="eastAsia"/>
          <w:b/>
          <w:sz w:val="20"/>
          <w:lang w:eastAsia="zh-CN"/>
        </w:rPr>
        <w:t xml:space="preserve"> </w:t>
      </w:r>
      <w:r w:rsidRPr="002B5ACA">
        <w:rPr>
          <w:rFonts w:eastAsiaTheme="minorEastAsia" w:hint="eastAsia"/>
          <w:b/>
          <w:sz w:val="20"/>
          <w:lang w:eastAsia="zh-CN"/>
        </w:rPr>
        <w:t xml:space="preserve">KHz SCS: </w:t>
      </w:r>
      <w:r w:rsidR="0053697D">
        <w:rPr>
          <w:rFonts w:eastAsiaTheme="minorEastAsia" w:hint="eastAsia"/>
          <w:b/>
          <w:sz w:val="20"/>
          <w:lang w:eastAsia="zh-CN"/>
        </w:rPr>
        <w:t xml:space="preserve">40, </w:t>
      </w:r>
      <w:r w:rsidR="00E168C6">
        <w:rPr>
          <w:rFonts w:eastAsiaTheme="minorEastAsia" w:hint="eastAsia"/>
          <w:b/>
          <w:sz w:val="20"/>
          <w:lang w:eastAsia="zh-CN"/>
        </w:rPr>
        <w:t>60</w:t>
      </w:r>
      <w:r>
        <w:rPr>
          <w:rFonts w:eastAsiaTheme="minorEastAsia" w:hint="eastAsia"/>
          <w:b/>
          <w:sz w:val="20"/>
          <w:lang w:eastAsia="zh-CN"/>
        </w:rPr>
        <w:t>.</w:t>
      </w:r>
    </w:p>
    <w:p w:rsidR="00E22229" w:rsidRDefault="00E22229" w:rsidP="00837A8A">
      <w:pPr>
        <w:pStyle w:val="af8"/>
        <w:widowControl w:val="0"/>
        <w:numPr>
          <w:ilvl w:val="0"/>
          <w:numId w:val="11"/>
        </w:numPr>
        <w:adjustRightInd w:val="0"/>
        <w:snapToGrid w:val="0"/>
        <w:spacing w:beforeLines="50" w:before="120" w:afterLines="50" w:after="120"/>
        <w:ind w:left="357" w:hangingChars="178" w:hanging="357"/>
        <w:jc w:val="both"/>
        <w:rPr>
          <w:rFonts w:eastAsiaTheme="minorEastAsia"/>
          <w:b/>
          <w:sz w:val="20"/>
          <w:lang w:eastAsia="zh-CN"/>
        </w:rPr>
      </w:pPr>
      <w:r w:rsidRPr="002B5ACA">
        <w:rPr>
          <w:rFonts w:eastAsiaTheme="minorEastAsia" w:hint="eastAsia"/>
          <w:b/>
          <w:sz w:val="20"/>
          <w:lang w:eastAsia="zh-CN"/>
        </w:rPr>
        <w:t>30 KHz SCS:</w:t>
      </w:r>
      <w:r>
        <w:rPr>
          <w:rFonts w:eastAsiaTheme="minorEastAsia" w:hint="eastAsia"/>
          <w:b/>
          <w:sz w:val="20"/>
          <w:lang w:eastAsia="zh-CN"/>
        </w:rPr>
        <w:t xml:space="preserve"> </w:t>
      </w:r>
      <w:r w:rsidR="002E65D2">
        <w:rPr>
          <w:rFonts w:eastAsiaTheme="minorEastAsia" w:hint="eastAsia"/>
          <w:b/>
          <w:sz w:val="20"/>
          <w:lang w:eastAsia="zh-CN"/>
        </w:rPr>
        <w:t xml:space="preserve">100, </w:t>
      </w:r>
      <w:r>
        <w:rPr>
          <w:rFonts w:eastAsiaTheme="minorEastAsia" w:hint="eastAsia"/>
          <w:b/>
          <w:sz w:val="20"/>
          <w:lang w:eastAsia="zh-CN"/>
        </w:rPr>
        <w:t>1</w:t>
      </w:r>
      <w:r w:rsidR="004C1C31">
        <w:rPr>
          <w:rFonts w:eastAsiaTheme="minorEastAsia" w:hint="eastAsia"/>
          <w:b/>
          <w:sz w:val="20"/>
          <w:lang w:eastAsia="zh-CN"/>
        </w:rPr>
        <w:t>5</w:t>
      </w:r>
      <w:r>
        <w:rPr>
          <w:rFonts w:eastAsiaTheme="minorEastAsia" w:hint="eastAsia"/>
          <w:b/>
          <w:sz w:val="20"/>
          <w:lang w:eastAsia="zh-CN"/>
        </w:rPr>
        <w:t>0.</w:t>
      </w:r>
    </w:p>
    <w:p w:rsidR="00E22229" w:rsidRPr="002B5ACA" w:rsidRDefault="00E22229" w:rsidP="00837A8A">
      <w:pPr>
        <w:pStyle w:val="af8"/>
        <w:widowControl w:val="0"/>
        <w:numPr>
          <w:ilvl w:val="0"/>
          <w:numId w:val="11"/>
        </w:numPr>
        <w:adjustRightInd w:val="0"/>
        <w:snapToGrid w:val="0"/>
        <w:spacing w:beforeLines="50" w:before="120" w:afterLines="50" w:after="120"/>
        <w:ind w:left="357" w:hangingChars="178" w:hanging="357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 w:hint="eastAsia"/>
          <w:b/>
          <w:sz w:val="20"/>
          <w:lang w:eastAsia="zh-CN"/>
        </w:rPr>
        <w:t>60</w:t>
      </w:r>
      <w:r w:rsidRPr="002B5ACA">
        <w:rPr>
          <w:rFonts w:eastAsiaTheme="minorEastAsia" w:hint="eastAsia"/>
          <w:b/>
          <w:sz w:val="20"/>
          <w:lang w:eastAsia="zh-CN"/>
        </w:rPr>
        <w:t xml:space="preserve"> KHz SCS:</w:t>
      </w:r>
      <w:r>
        <w:rPr>
          <w:rFonts w:eastAsiaTheme="minorEastAsia" w:hint="eastAsia"/>
          <w:b/>
          <w:sz w:val="20"/>
          <w:lang w:eastAsia="zh-CN"/>
        </w:rPr>
        <w:t xml:space="preserve"> </w:t>
      </w:r>
      <w:r w:rsidR="002E65D2">
        <w:rPr>
          <w:rFonts w:eastAsiaTheme="minorEastAsia" w:hint="eastAsia"/>
          <w:b/>
          <w:sz w:val="20"/>
          <w:lang w:eastAsia="zh-CN"/>
        </w:rPr>
        <w:t xml:space="preserve">100, </w:t>
      </w:r>
      <w:r>
        <w:rPr>
          <w:rFonts w:eastAsiaTheme="minorEastAsia" w:hint="eastAsia"/>
          <w:b/>
          <w:sz w:val="20"/>
          <w:lang w:eastAsia="zh-CN"/>
        </w:rPr>
        <w:t>1</w:t>
      </w:r>
      <w:r w:rsidR="00231E65">
        <w:rPr>
          <w:rFonts w:eastAsiaTheme="minorEastAsia" w:hint="eastAsia"/>
          <w:b/>
          <w:sz w:val="20"/>
          <w:lang w:eastAsia="zh-CN"/>
        </w:rPr>
        <w:t>5</w:t>
      </w:r>
      <w:r>
        <w:rPr>
          <w:rFonts w:eastAsiaTheme="minorEastAsia" w:hint="eastAsia"/>
          <w:b/>
          <w:sz w:val="20"/>
          <w:lang w:eastAsia="zh-CN"/>
        </w:rPr>
        <w:t>0.</w:t>
      </w:r>
    </w:p>
    <w:p w:rsidR="00E22229" w:rsidRDefault="00E22229" w:rsidP="00D001F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1A7AE6">
        <w:rPr>
          <w:rFonts w:eastAsiaTheme="minorEastAsia" w:hint="eastAsia"/>
          <w:b/>
          <w:lang w:eastAsia="zh-CN"/>
        </w:rPr>
        <w:t>3</w:t>
      </w:r>
      <w:r>
        <w:rPr>
          <w:rFonts w:eastAsiaTheme="minorEastAsia" w:hint="eastAsia"/>
          <w:b/>
          <w:lang w:eastAsia="zh-CN"/>
        </w:rPr>
        <w:t>: The following total bandwidth</w:t>
      </w:r>
      <w:r w:rsidR="0099236F">
        <w:rPr>
          <w:rFonts w:eastAsiaTheme="minorEastAsia" w:hint="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 (MHz) after aggregation</w:t>
      </w:r>
      <w:r w:rsidR="002C29E3" w:rsidRPr="002C29E3">
        <w:rPr>
          <w:rFonts w:eastAsiaTheme="minorEastAsia" w:hint="eastAsia"/>
          <w:b/>
          <w:lang w:eastAsia="zh-CN"/>
        </w:rPr>
        <w:t xml:space="preserve"> </w:t>
      </w:r>
      <w:r w:rsidR="002C29E3">
        <w:rPr>
          <w:rFonts w:eastAsiaTheme="minorEastAsia" w:hint="eastAsia"/>
          <w:b/>
          <w:lang w:eastAsia="zh-CN"/>
        </w:rPr>
        <w:t>in AWGN</w:t>
      </w:r>
      <w:r>
        <w:rPr>
          <w:rFonts w:eastAsiaTheme="minorEastAsia" w:hint="eastAsia"/>
          <w:b/>
          <w:lang w:eastAsia="zh-CN"/>
        </w:rPr>
        <w:t xml:space="preserve"> in</w:t>
      </w:r>
      <w:r w:rsidR="002C29E3">
        <w:rPr>
          <w:rFonts w:eastAsiaTheme="minorEastAsia" w:hint="eastAsia"/>
          <w:b/>
          <w:lang w:eastAsia="zh-CN"/>
        </w:rPr>
        <w:t xml:space="preserve"> FR2 can be the starting point</w:t>
      </w:r>
      <w:r w:rsidR="00EF49D6">
        <w:rPr>
          <w:rFonts w:eastAsiaTheme="minorEastAsia" w:hint="eastAsia"/>
          <w:b/>
          <w:lang w:eastAsia="zh-CN"/>
        </w:rPr>
        <w:t xml:space="preserve">s </w:t>
      </w:r>
      <w:r w:rsidR="00EF49D6">
        <w:rPr>
          <w:rFonts w:eastAsiaTheme="minorEastAsia" w:hint="eastAsia"/>
          <w:b/>
          <w:lang w:eastAsia="zh-CN"/>
        </w:rPr>
        <w:t>for accuracy requirements</w:t>
      </w:r>
      <w:r w:rsidR="00663F42">
        <w:rPr>
          <w:rFonts w:eastAsiaTheme="minorEastAsia" w:hint="eastAsia"/>
          <w:b/>
          <w:lang w:eastAsia="zh-CN"/>
        </w:rPr>
        <w:t xml:space="preserve">: </w:t>
      </w:r>
    </w:p>
    <w:p w:rsidR="00E22229" w:rsidRDefault="00E22229" w:rsidP="00837A8A">
      <w:pPr>
        <w:pStyle w:val="af8"/>
        <w:widowControl w:val="0"/>
        <w:numPr>
          <w:ilvl w:val="0"/>
          <w:numId w:val="11"/>
        </w:numPr>
        <w:adjustRightInd w:val="0"/>
        <w:snapToGrid w:val="0"/>
        <w:spacing w:beforeLines="50" w:before="120" w:afterLines="50" w:after="120"/>
        <w:ind w:left="357" w:hangingChars="178" w:hanging="357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 w:hint="eastAsia"/>
          <w:b/>
          <w:sz w:val="20"/>
          <w:lang w:eastAsia="zh-CN"/>
        </w:rPr>
        <w:t>6</w:t>
      </w:r>
      <w:r w:rsidRPr="002B5ACA">
        <w:rPr>
          <w:rFonts w:eastAsiaTheme="minorEastAsia" w:hint="eastAsia"/>
          <w:b/>
          <w:sz w:val="20"/>
          <w:lang w:eastAsia="zh-CN"/>
        </w:rPr>
        <w:t>0 KHz SCS:</w:t>
      </w:r>
      <w:r>
        <w:rPr>
          <w:rFonts w:eastAsiaTheme="minorEastAsia" w:hint="eastAsia"/>
          <w:b/>
          <w:sz w:val="20"/>
          <w:lang w:eastAsia="zh-CN"/>
        </w:rPr>
        <w:t xml:space="preserve"> </w:t>
      </w:r>
      <w:r w:rsidR="002E65D2">
        <w:rPr>
          <w:rFonts w:eastAsiaTheme="minorEastAsia" w:hint="eastAsia"/>
          <w:b/>
          <w:sz w:val="20"/>
          <w:lang w:eastAsia="zh-CN"/>
        </w:rPr>
        <w:t xml:space="preserve">100, </w:t>
      </w:r>
      <w:r>
        <w:rPr>
          <w:rFonts w:eastAsiaTheme="minorEastAsia" w:hint="eastAsia"/>
          <w:b/>
          <w:sz w:val="20"/>
          <w:lang w:eastAsia="zh-CN"/>
        </w:rPr>
        <w:t>1</w:t>
      </w:r>
      <w:r w:rsidR="00BC33AF">
        <w:rPr>
          <w:rFonts w:eastAsiaTheme="minorEastAsia" w:hint="eastAsia"/>
          <w:b/>
          <w:sz w:val="20"/>
          <w:lang w:eastAsia="zh-CN"/>
        </w:rPr>
        <w:t>5</w:t>
      </w:r>
      <w:r>
        <w:rPr>
          <w:rFonts w:eastAsiaTheme="minorEastAsia" w:hint="eastAsia"/>
          <w:b/>
          <w:sz w:val="20"/>
          <w:lang w:eastAsia="zh-CN"/>
        </w:rPr>
        <w:t>0.</w:t>
      </w:r>
    </w:p>
    <w:p w:rsidR="0084719D" w:rsidRPr="00B511D5" w:rsidRDefault="00E22229" w:rsidP="00837A8A">
      <w:pPr>
        <w:pStyle w:val="af8"/>
        <w:widowControl w:val="0"/>
        <w:numPr>
          <w:ilvl w:val="0"/>
          <w:numId w:val="11"/>
        </w:numPr>
        <w:adjustRightInd w:val="0"/>
        <w:snapToGrid w:val="0"/>
        <w:spacing w:beforeLines="50" w:before="120" w:afterLines="50" w:after="120"/>
        <w:ind w:left="357" w:hangingChars="178" w:hanging="357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 w:hint="eastAsia"/>
          <w:b/>
          <w:sz w:val="20"/>
          <w:lang w:eastAsia="zh-CN"/>
        </w:rPr>
        <w:t>120</w:t>
      </w:r>
      <w:r w:rsidRPr="002B5ACA">
        <w:rPr>
          <w:rFonts w:eastAsiaTheme="minorEastAsia" w:hint="eastAsia"/>
          <w:b/>
          <w:sz w:val="20"/>
          <w:lang w:eastAsia="zh-CN"/>
        </w:rPr>
        <w:t xml:space="preserve"> KHz SCS:</w:t>
      </w:r>
      <w:r>
        <w:rPr>
          <w:rFonts w:eastAsiaTheme="minorEastAsia" w:hint="eastAsia"/>
          <w:b/>
          <w:sz w:val="20"/>
          <w:lang w:eastAsia="zh-CN"/>
        </w:rPr>
        <w:t xml:space="preserve"> 200, </w:t>
      </w:r>
      <w:r w:rsidR="000341B1">
        <w:rPr>
          <w:rFonts w:eastAsiaTheme="minorEastAsia" w:hint="eastAsia"/>
          <w:b/>
          <w:sz w:val="20"/>
          <w:lang w:eastAsia="zh-CN"/>
        </w:rPr>
        <w:t>4</w:t>
      </w:r>
      <w:r w:rsidR="00270E3B">
        <w:rPr>
          <w:rFonts w:eastAsiaTheme="minorEastAsia" w:hint="eastAsia"/>
          <w:b/>
          <w:sz w:val="20"/>
          <w:lang w:eastAsia="zh-CN"/>
        </w:rPr>
        <w:t>00</w:t>
      </w:r>
      <w:r>
        <w:rPr>
          <w:rFonts w:eastAsiaTheme="minorEastAsia" w:hint="eastAsia"/>
          <w:b/>
          <w:sz w:val="20"/>
          <w:lang w:eastAsia="zh-CN"/>
        </w:rPr>
        <w:t>.</w:t>
      </w:r>
    </w:p>
    <w:p w:rsidR="0073328F" w:rsidRPr="000302BD" w:rsidRDefault="000302BD" w:rsidP="000302BD">
      <w:pPr>
        <w:pStyle w:val="2"/>
        <w:spacing w:before="240" w:after="240"/>
        <w:ind w:left="567"/>
        <w:rPr>
          <w:lang w:eastAsia="zh-CN"/>
        </w:rPr>
      </w:pPr>
      <w:r w:rsidRPr="000302BD">
        <w:rPr>
          <w:rFonts w:hint="eastAsia"/>
          <w:lang w:eastAsia="zh-CN"/>
        </w:rPr>
        <w:t>Test cases</w:t>
      </w:r>
    </w:p>
    <w:p w:rsidR="00737749" w:rsidRDefault="00A552F6" w:rsidP="00A552F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the discussions for core requirements, the measurement period requirements </w:t>
      </w:r>
      <w:r w:rsidR="005D0205">
        <w:rPr>
          <w:rFonts w:hint="eastAsia"/>
          <w:lang w:eastAsia="zh-CN"/>
        </w:rPr>
        <w:t xml:space="preserve">with BW aggregation </w:t>
      </w:r>
      <w:r>
        <w:rPr>
          <w:rFonts w:hint="eastAsia"/>
          <w:lang w:eastAsia="zh-CN"/>
        </w:rPr>
        <w:t xml:space="preserve">are defined for </w:t>
      </w:r>
      <w:r w:rsidR="005D0205">
        <w:rPr>
          <w:rFonts w:hint="eastAsia"/>
          <w:lang w:eastAsia="zh-CN"/>
        </w:rPr>
        <w:t xml:space="preserve">RSTD and UE Rx-Tx time </w:t>
      </w:r>
      <w:r w:rsidR="005D0205">
        <w:rPr>
          <w:lang w:eastAsia="zh-CN"/>
        </w:rPr>
        <w:t>difference</w:t>
      </w:r>
      <w:r w:rsidR="005D0205">
        <w:rPr>
          <w:rFonts w:hint="eastAsia"/>
          <w:lang w:eastAsia="zh-CN"/>
        </w:rPr>
        <w:t xml:space="preserve"> </w:t>
      </w:r>
      <w:r w:rsidR="005D0205">
        <w:rPr>
          <w:rFonts w:hint="eastAsia"/>
          <w:lang w:eastAsia="zh-CN"/>
        </w:rPr>
        <w:t>in all three RRC</w:t>
      </w:r>
      <w:r>
        <w:rPr>
          <w:rFonts w:hint="eastAsia"/>
          <w:lang w:eastAsia="zh-CN"/>
        </w:rPr>
        <w:t xml:space="preserve"> states. </w:t>
      </w:r>
      <w:r w:rsidR="00A5418C">
        <w:rPr>
          <w:rFonts w:hint="eastAsia"/>
          <w:lang w:eastAsia="zh-CN"/>
        </w:rPr>
        <w:t>And</w:t>
      </w:r>
      <w:r>
        <w:rPr>
          <w:rFonts w:hint="eastAsia"/>
          <w:lang w:eastAsia="zh-CN"/>
        </w:rPr>
        <w:t xml:space="preserve"> the corresponding </w:t>
      </w:r>
      <w:r>
        <w:rPr>
          <w:lang w:eastAsia="zh-CN"/>
        </w:rPr>
        <w:t>accuracy</w:t>
      </w:r>
      <w:r>
        <w:rPr>
          <w:rFonts w:hint="eastAsia"/>
          <w:lang w:eastAsia="zh-CN"/>
        </w:rPr>
        <w:t xml:space="preserve"> requirements </w:t>
      </w:r>
      <w:r w:rsidR="00A5418C">
        <w:rPr>
          <w:rFonts w:hint="eastAsia"/>
          <w:lang w:eastAsia="zh-CN"/>
        </w:rPr>
        <w:t>are under discussion</w:t>
      </w:r>
      <w:r>
        <w:rPr>
          <w:rFonts w:hint="eastAsia"/>
          <w:lang w:eastAsia="zh-CN"/>
        </w:rPr>
        <w:t xml:space="preserve"> in performance part. </w:t>
      </w:r>
      <w:r w:rsidR="0090348B">
        <w:rPr>
          <w:rFonts w:hint="eastAsia"/>
          <w:lang w:eastAsia="zh-CN"/>
        </w:rPr>
        <w:t>T</w:t>
      </w:r>
      <w:r w:rsidR="0090348B">
        <w:rPr>
          <w:rFonts w:hint="eastAsia"/>
          <w:lang w:eastAsia="zh-CN"/>
        </w:rPr>
        <w:t xml:space="preserve">herefore </w:t>
      </w:r>
      <w:r w:rsidR="0090348B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he test cases</w:t>
      </w:r>
      <w:r w:rsidR="0090348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verify these newly defined requirements are necessary. </w:t>
      </w:r>
      <w:r w:rsidR="007E5F08">
        <w:rPr>
          <w:rFonts w:hint="eastAsia"/>
          <w:lang w:eastAsia="zh-CN"/>
        </w:rPr>
        <w:t xml:space="preserve">Since the measurement requirements for </w:t>
      </w:r>
      <w:r w:rsidR="007E5F08">
        <w:rPr>
          <w:lang w:eastAsia="zh-CN"/>
        </w:rPr>
        <w:t>bandwidth</w:t>
      </w:r>
      <w:r w:rsidR="007E5F08">
        <w:rPr>
          <w:rFonts w:hint="eastAsia"/>
          <w:lang w:eastAsia="zh-CN"/>
        </w:rPr>
        <w:t xml:space="preserve"> aggregation are </w:t>
      </w:r>
      <w:r w:rsidR="00214108">
        <w:rPr>
          <w:rFonts w:hint="eastAsia"/>
          <w:lang w:eastAsia="zh-CN"/>
        </w:rPr>
        <w:t>defined</w:t>
      </w:r>
      <w:r w:rsidR="007E5F08">
        <w:rPr>
          <w:rFonts w:hint="eastAsia"/>
          <w:lang w:eastAsia="zh-CN"/>
        </w:rPr>
        <w:t xml:space="preserve"> based on legacy one</w:t>
      </w:r>
      <w:r w:rsidR="008A449E">
        <w:rPr>
          <w:rFonts w:hint="eastAsia"/>
          <w:lang w:eastAsia="zh-CN"/>
        </w:rPr>
        <w:t xml:space="preserve">s, the </w:t>
      </w:r>
      <w:r w:rsidR="007E5F08">
        <w:rPr>
          <w:rFonts w:hint="eastAsia"/>
          <w:lang w:eastAsia="zh-CN"/>
        </w:rPr>
        <w:t xml:space="preserve">existing test cases for positioning can be used as baseline. </w:t>
      </w:r>
    </w:p>
    <w:p w:rsidR="00277BD4" w:rsidRPr="00ED078F" w:rsidRDefault="00ED078F" w:rsidP="00ED078F">
      <w:pPr>
        <w:widowControl w:val="0"/>
        <w:adjustRightInd w:val="0"/>
        <w:snapToGrid w:val="0"/>
        <w:spacing w:beforeLines="50" w:before="120" w:after="0"/>
        <w:jc w:val="both"/>
        <w:rPr>
          <w:b/>
          <w:lang w:eastAsia="zh-CN"/>
        </w:rPr>
      </w:pPr>
      <w:r w:rsidRPr="007D2DC8">
        <w:rPr>
          <w:rFonts w:hint="eastAsia"/>
          <w:b/>
          <w:lang w:eastAsia="zh-CN"/>
        </w:rPr>
        <w:t xml:space="preserve">Proposal </w:t>
      </w:r>
      <w:r w:rsidR="00B511D5">
        <w:rPr>
          <w:rFonts w:hint="eastAsia"/>
          <w:b/>
          <w:lang w:eastAsia="zh-CN"/>
        </w:rPr>
        <w:t>4</w:t>
      </w:r>
      <w:r w:rsidRPr="007D2DC8">
        <w:rPr>
          <w:rFonts w:hint="eastAsia"/>
          <w:b/>
          <w:lang w:eastAsia="zh-CN"/>
        </w:rPr>
        <w:t>:</w:t>
      </w:r>
      <w:r w:rsidRPr="00423EED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The existing test cases for positioning can be used as baseline. Different number of aggregated PFLs / total aggregated bandwidth</w:t>
      </w:r>
      <w:r w:rsidR="00D1055E">
        <w:rPr>
          <w:rFonts w:hint="eastAsia"/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should be considered when specifying configurations. </w:t>
      </w:r>
      <w:r w:rsidR="00004633">
        <w:rPr>
          <w:rFonts w:hint="eastAsia"/>
          <w:b/>
          <w:lang w:eastAsia="zh-CN"/>
        </w:rPr>
        <w:t xml:space="preserve">The test case lists </w:t>
      </w:r>
      <w:r w:rsidR="003E2338">
        <w:rPr>
          <w:rFonts w:hint="eastAsia"/>
          <w:b/>
          <w:lang w:eastAsia="zh-CN"/>
        </w:rPr>
        <w:t xml:space="preserve">for delay requirements and accuracy requirements </w:t>
      </w:r>
      <w:r w:rsidR="00004633">
        <w:rPr>
          <w:rFonts w:hint="eastAsia"/>
          <w:b/>
          <w:lang w:eastAsia="zh-CN"/>
        </w:rPr>
        <w:t>are provided</w:t>
      </w:r>
      <w:r w:rsidR="00146BCE">
        <w:rPr>
          <w:rFonts w:hint="eastAsia"/>
          <w:b/>
          <w:lang w:eastAsia="zh-CN"/>
        </w:rPr>
        <w:t xml:space="preserve"> in Table </w:t>
      </w:r>
      <w:r w:rsidR="00F80BB1">
        <w:rPr>
          <w:rFonts w:hint="eastAsia"/>
          <w:b/>
          <w:lang w:eastAsia="zh-CN"/>
        </w:rPr>
        <w:t>5</w:t>
      </w:r>
      <w:r w:rsidR="003E2338">
        <w:rPr>
          <w:rFonts w:hint="eastAsia"/>
          <w:b/>
          <w:lang w:eastAsia="zh-CN"/>
        </w:rPr>
        <w:t xml:space="preserve"> and Table 6 respectively</w:t>
      </w:r>
      <w:r w:rsidR="00004633">
        <w:rPr>
          <w:rFonts w:hint="eastAsia"/>
          <w:b/>
          <w:lang w:eastAsia="zh-CN"/>
        </w:rPr>
        <w:t>:</w:t>
      </w:r>
    </w:p>
    <w:p w:rsidR="00277BD4" w:rsidRPr="00FC417C" w:rsidRDefault="00640941" w:rsidP="00277BD4">
      <w:pPr>
        <w:spacing w:beforeLines="50" w:before="120" w:afterLines="50" w:after="120"/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Table </w:t>
      </w:r>
      <w:r w:rsidR="00F80BB1">
        <w:rPr>
          <w:rFonts w:hint="eastAsia"/>
          <w:b/>
          <w:lang w:eastAsia="zh-CN"/>
        </w:rPr>
        <w:t>5</w:t>
      </w:r>
      <w:r>
        <w:rPr>
          <w:rFonts w:hint="eastAsia"/>
          <w:b/>
          <w:lang w:eastAsia="zh-CN"/>
        </w:rPr>
        <w:t>:</w:t>
      </w:r>
      <w:r w:rsidR="00FC417C" w:rsidRPr="00FC417C">
        <w:rPr>
          <w:rFonts w:hint="eastAsia"/>
          <w:b/>
          <w:lang w:eastAsia="zh-CN"/>
        </w:rPr>
        <w:t xml:space="preserve"> PRS measurement delay test case list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865"/>
        <w:gridCol w:w="6249"/>
        <w:gridCol w:w="1733"/>
      </w:tblGrid>
      <w:tr w:rsidR="00BF012A" w:rsidTr="009134A2">
        <w:tc>
          <w:tcPr>
            <w:tcW w:w="1865" w:type="dxa"/>
            <w:vAlign w:val="center"/>
          </w:tcPr>
          <w:p w:rsidR="00BF012A" w:rsidRPr="00E3798B" w:rsidRDefault="00BF012A" w:rsidP="00961ABB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/>
                <w:b/>
                <w:lang w:val="en-US" w:eastAsia="zh-CN"/>
              </w:rPr>
              <w:t>T</w:t>
            </w:r>
            <w:r w:rsidRPr="00E3798B">
              <w:rPr>
                <w:rFonts w:eastAsiaTheme="minorEastAsia" w:hint="eastAsia"/>
                <w:b/>
                <w:lang w:val="en-US" w:eastAsia="zh-CN"/>
              </w:rPr>
              <w:t>est case</w:t>
            </w:r>
            <w:r w:rsidRPr="00E3798B">
              <w:rPr>
                <w:rFonts w:eastAsiaTheme="minorEastAsia"/>
                <w:b/>
                <w:lang w:val="en-US" w:eastAsia="zh-CN"/>
              </w:rPr>
              <w:t xml:space="preserve"> No.</w:t>
            </w:r>
          </w:p>
        </w:tc>
        <w:tc>
          <w:tcPr>
            <w:tcW w:w="6249" w:type="dxa"/>
            <w:vAlign w:val="center"/>
          </w:tcPr>
          <w:p w:rsidR="00BF012A" w:rsidRPr="00E3798B" w:rsidRDefault="00BF012A" w:rsidP="00961ABB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 w:hint="eastAsia"/>
                <w:b/>
                <w:lang w:val="en-US" w:eastAsia="zh-CN"/>
              </w:rPr>
              <w:t>PRS measurement delay test case scenarios</w:t>
            </w:r>
          </w:p>
        </w:tc>
        <w:tc>
          <w:tcPr>
            <w:tcW w:w="1733" w:type="dxa"/>
            <w:vAlign w:val="center"/>
          </w:tcPr>
          <w:p w:rsidR="00BF012A" w:rsidRPr="00E3798B" w:rsidRDefault="00BF012A" w:rsidP="00961ABB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 w:hint="eastAsia"/>
                <w:b/>
                <w:lang w:val="en-US" w:eastAsia="zh-CN"/>
              </w:rPr>
              <w:t>Impacted section in TS 38.133</w:t>
            </w:r>
          </w:p>
        </w:tc>
      </w:tr>
      <w:tr w:rsidR="00517489" w:rsidTr="007F27A7">
        <w:tc>
          <w:tcPr>
            <w:tcW w:w="9847" w:type="dxa"/>
            <w:gridSpan w:val="3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  <w:r w:rsidRPr="00961ABB">
              <w:rPr>
                <w:rFonts w:hint="eastAsia"/>
                <w:highlight w:val="cyan"/>
                <w:lang w:eastAsia="zh-CN"/>
              </w:rPr>
              <w:t xml:space="preserve">PRS measurement delay tests with bandwidth </w:t>
            </w:r>
            <w:r>
              <w:rPr>
                <w:highlight w:val="cyan"/>
                <w:lang w:eastAsia="zh-CN"/>
              </w:rPr>
              <w:t>aggregation</w:t>
            </w:r>
            <w:r>
              <w:rPr>
                <w:rFonts w:hint="eastAsia"/>
                <w:highlight w:val="cyan"/>
                <w:lang w:eastAsia="zh-CN"/>
              </w:rPr>
              <w:t xml:space="preserve"> in RRC_INACTIVE state</w:t>
            </w: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6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reporting delay tests with bandwidth aggregation in FR1 in RRC_INACTIVE</w:t>
            </w:r>
          </w:p>
        </w:tc>
        <w:tc>
          <w:tcPr>
            <w:tcW w:w="1733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6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reporting delay tests with bandwidth aggregation in FR2 in RRC_INACTIVE</w:t>
            </w:r>
          </w:p>
        </w:tc>
        <w:tc>
          <w:tcPr>
            <w:tcW w:w="1733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6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 tests with bandwidth aggregation in FR1 in RRC_ INACTIVE</w:t>
            </w:r>
          </w:p>
        </w:tc>
        <w:tc>
          <w:tcPr>
            <w:tcW w:w="1733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6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 tests with bandwidth aggregation in FR2 in RRC_ INACTIVE</w:t>
            </w:r>
          </w:p>
        </w:tc>
        <w:tc>
          <w:tcPr>
            <w:tcW w:w="1733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9847" w:type="dxa"/>
            <w:gridSpan w:val="3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  <w:r w:rsidRPr="00961ABB">
              <w:rPr>
                <w:rFonts w:hint="eastAsia"/>
                <w:highlight w:val="cyan"/>
                <w:lang w:eastAsia="zh-CN"/>
              </w:rPr>
              <w:t xml:space="preserve">PRS measurement delay tests with bandwidth </w:t>
            </w:r>
            <w:r>
              <w:rPr>
                <w:highlight w:val="cyan"/>
                <w:lang w:eastAsia="zh-CN"/>
              </w:rPr>
              <w:t>aggregation</w:t>
            </w:r>
            <w:r>
              <w:rPr>
                <w:rFonts w:hint="eastAsia"/>
                <w:highlight w:val="cyan"/>
                <w:lang w:eastAsia="zh-CN"/>
              </w:rPr>
              <w:t xml:space="preserve"> with reduced samples in RRC_INACTIVE state</w:t>
            </w: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6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reporting delay tests with bandwidth aggregation with reduced samples in FR1 in RRC_INACTIVE</w:t>
            </w:r>
          </w:p>
        </w:tc>
        <w:tc>
          <w:tcPr>
            <w:tcW w:w="1733" w:type="dxa"/>
          </w:tcPr>
          <w:p w:rsidR="00517489" w:rsidRPr="00E30ADE" w:rsidRDefault="00517489" w:rsidP="00517489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6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reporting delay tests with bandwidth aggregation with reduced samples in FR2 in RRC_INACTIVE</w:t>
            </w:r>
          </w:p>
        </w:tc>
        <w:tc>
          <w:tcPr>
            <w:tcW w:w="1733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6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 tests with bandwidth aggregation with reduced samples in FR1 in RRC_INACTIVE</w:t>
            </w:r>
          </w:p>
        </w:tc>
        <w:tc>
          <w:tcPr>
            <w:tcW w:w="1733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6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 tests with bandwidth aggregation with reduced samples in FR2 in RRC_INACTIVE</w:t>
            </w:r>
          </w:p>
        </w:tc>
        <w:tc>
          <w:tcPr>
            <w:tcW w:w="1733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9847" w:type="dxa"/>
            <w:gridSpan w:val="3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  <w:r w:rsidRPr="00961ABB">
              <w:rPr>
                <w:rFonts w:hint="eastAsia"/>
                <w:highlight w:val="cyan"/>
                <w:lang w:eastAsia="zh-CN"/>
              </w:rPr>
              <w:t xml:space="preserve">PRS measurement delay tests with bandwidth </w:t>
            </w:r>
            <w:r>
              <w:rPr>
                <w:highlight w:val="cyan"/>
                <w:lang w:eastAsia="zh-CN"/>
              </w:rPr>
              <w:t>aggregation</w:t>
            </w:r>
            <w:r>
              <w:rPr>
                <w:rFonts w:hint="eastAsia"/>
                <w:highlight w:val="cyan"/>
                <w:lang w:eastAsia="zh-CN"/>
              </w:rPr>
              <w:t xml:space="preserve"> in RRC_CONNECTED state</w:t>
            </w: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6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reporting delay tests with bandwidth aggregation in FR1 in RRC_CONNECTED</w:t>
            </w:r>
          </w:p>
        </w:tc>
        <w:tc>
          <w:tcPr>
            <w:tcW w:w="1733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6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reporting delay tests with bandwidth aggregation in FR2 in RRC_CONNECTED</w:t>
            </w:r>
          </w:p>
        </w:tc>
        <w:tc>
          <w:tcPr>
            <w:tcW w:w="1733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6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 tests with bandwidth aggregation in FR1 in RRC_CONNECTED</w:t>
            </w:r>
          </w:p>
        </w:tc>
        <w:tc>
          <w:tcPr>
            <w:tcW w:w="1733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6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 tests with bandwidth aggregation in FR2 in RRC_CONNECTED</w:t>
            </w:r>
          </w:p>
        </w:tc>
        <w:tc>
          <w:tcPr>
            <w:tcW w:w="1733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9847" w:type="dxa"/>
            <w:gridSpan w:val="3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  <w:r w:rsidRPr="00961ABB">
              <w:rPr>
                <w:rFonts w:hint="eastAsia"/>
                <w:highlight w:val="cyan"/>
                <w:lang w:eastAsia="zh-CN"/>
              </w:rPr>
              <w:t xml:space="preserve">PRS measurement delay tests with bandwidth </w:t>
            </w:r>
            <w:r>
              <w:rPr>
                <w:highlight w:val="cyan"/>
                <w:lang w:eastAsia="zh-CN"/>
              </w:rPr>
              <w:t>aggregation</w:t>
            </w:r>
            <w:r>
              <w:rPr>
                <w:rFonts w:hint="eastAsia"/>
                <w:highlight w:val="cyan"/>
                <w:lang w:eastAsia="zh-CN"/>
              </w:rPr>
              <w:t xml:space="preserve"> with reduced samples in RRC_CONNECTED state</w:t>
            </w: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6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reporting delay tests with bandwidth aggregation with reduced samples in FR1 in RRC_CONNECTED</w:t>
            </w:r>
          </w:p>
        </w:tc>
        <w:tc>
          <w:tcPr>
            <w:tcW w:w="1733" w:type="dxa"/>
          </w:tcPr>
          <w:p w:rsidR="00517489" w:rsidRPr="00E30ADE" w:rsidRDefault="00517489" w:rsidP="00517489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6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reporting delay tests with bandwidth aggregation with reduced samples in FR2 in RRC_CONNECTED</w:t>
            </w:r>
          </w:p>
        </w:tc>
        <w:tc>
          <w:tcPr>
            <w:tcW w:w="1733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6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 tests with bandwidth aggregation with reduced samples in FR1 in RRC_CONNECTED</w:t>
            </w:r>
          </w:p>
        </w:tc>
        <w:tc>
          <w:tcPr>
            <w:tcW w:w="1733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6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 tests with bandwidth aggregation with reduced samples in FR2 in RRC_CONNECTED</w:t>
            </w:r>
          </w:p>
        </w:tc>
        <w:tc>
          <w:tcPr>
            <w:tcW w:w="1733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9847" w:type="dxa"/>
            <w:gridSpan w:val="3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timing error group (TEG) in RRC_CONNECTED</w:t>
            </w: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6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Pr="009904F1" w:rsidRDefault="00517489" w:rsidP="00517489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>RSTD reporting del</w:t>
            </w:r>
            <w:r>
              <w:rPr>
                <w:rFonts w:eastAsiaTheme="minorEastAsia"/>
                <w:lang w:val="en-US" w:eastAsia="zh-CN"/>
              </w:rPr>
              <w:t>ay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 xml:space="preserve"> with Rx TEG in FR1</w:t>
            </w:r>
          </w:p>
        </w:tc>
        <w:tc>
          <w:tcPr>
            <w:tcW w:w="1733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6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Pr="009904F1" w:rsidRDefault="00517489" w:rsidP="00517489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>RSTD reporting delay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Rx TEG in FR2</w:t>
            </w:r>
          </w:p>
        </w:tc>
        <w:tc>
          <w:tcPr>
            <w:tcW w:w="1733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6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Pr="009904F1" w:rsidRDefault="00517489" w:rsidP="00517489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UE Rx-Tx </w:t>
            </w:r>
            <w:r>
              <w:rPr>
                <w:rFonts w:eastAsiaTheme="minorEastAsia" w:hint="eastAsia"/>
                <w:lang w:val="en-US" w:eastAsia="zh-CN"/>
              </w:rPr>
              <w:t xml:space="preserve">time difference </w:t>
            </w:r>
            <w:r w:rsidRPr="009904F1">
              <w:rPr>
                <w:rFonts w:eastAsiaTheme="minorEastAsia"/>
                <w:lang w:val="en-US" w:eastAsia="zh-CN"/>
              </w:rPr>
              <w:t>reporting delay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 xml:space="preserve">with </w:t>
            </w:r>
            <w:proofErr w:type="spellStart"/>
            <w:r>
              <w:rPr>
                <w:rFonts w:eastAsiaTheme="minorEastAsia"/>
                <w:lang w:val="en-US" w:eastAsia="zh-CN"/>
              </w:rPr>
              <w:t>RxTx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TEG in FR1</w:t>
            </w:r>
          </w:p>
        </w:tc>
        <w:tc>
          <w:tcPr>
            <w:tcW w:w="1733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6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Pr="009904F1" w:rsidRDefault="00517489" w:rsidP="00517489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UE Rx-Tx </w:t>
            </w:r>
            <w:r>
              <w:rPr>
                <w:rFonts w:eastAsiaTheme="minorEastAsia" w:hint="eastAsia"/>
                <w:lang w:val="en-US" w:eastAsia="zh-CN"/>
              </w:rPr>
              <w:t xml:space="preserve">time difference </w:t>
            </w:r>
            <w:r w:rsidRPr="009904F1">
              <w:rPr>
                <w:rFonts w:eastAsiaTheme="minorEastAsia"/>
                <w:lang w:val="en-US" w:eastAsia="zh-CN"/>
              </w:rPr>
              <w:t>reporting delay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</w:t>
            </w:r>
            <w:proofErr w:type="spellStart"/>
            <w:r w:rsidRPr="009904F1">
              <w:rPr>
                <w:rFonts w:eastAsiaTheme="minorEastAsia"/>
                <w:lang w:val="en-US" w:eastAsia="zh-CN"/>
              </w:rPr>
              <w:t>RxTx</w:t>
            </w:r>
            <w:proofErr w:type="spellEnd"/>
            <w:r w:rsidRPr="009904F1">
              <w:rPr>
                <w:rFonts w:eastAsiaTheme="minorEastAsia"/>
                <w:lang w:val="en-US" w:eastAsia="zh-CN"/>
              </w:rPr>
              <w:t xml:space="preserve"> TEG in FR2</w:t>
            </w:r>
          </w:p>
        </w:tc>
        <w:tc>
          <w:tcPr>
            <w:tcW w:w="1733" w:type="dxa"/>
          </w:tcPr>
          <w:p w:rsidR="00517489" w:rsidRDefault="00517489" w:rsidP="00517489">
            <w:pPr>
              <w:spacing w:after="0"/>
              <w:jc w:val="both"/>
              <w:rPr>
                <w:lang w:eastAsia="zh-CN"/>
              </w:rPr>
            </w:pPr>
          </w:p>
        </w:tc>
      </w:tr>
    </w:tbl>
    <w:p w:rsidR="00237C4A" w:rsidRPr="00FC417C" w:rsidRDefault="00237C4A" w:rsidP="00237C4A">
      <w:pPr>
        <w:spacing w:beforeLines="100" w:before="240" w:afterLines="50" w:after="120"/>
        <w:jc w:val="center"/>
        <w:rPr>
          <w:b/>
          <w:lang w:eastAsia="zh-CN"/>
        </w:rPr>
      </w:pPr>
      <w:r w:rsidRPr="00FC417C">
        <w:rPr>
          <w:rFonts w:hint="eastAsia"/>
          <w:b/>
          <w:lang w:eastAsia="zh-CN"/>
        </w:rPr>
        <w:t xml:space="preserve">Table </w:t>
      </w:r>
      <w:r w:rsidR="00FB0705">
        <w:rPr>
          <w:rFonts w:hint="eastAsia"/>
          <w:b/>
          <w:lang w:eastAsia="zh-CN"/>
        </w:rPr>
        <w:t>6</w:t>
      </w:r>
      <w:r w:rsidR="00384DD9">
        <w:rPr>
          <w:rFonts w:hint="eastAsia"/>
          <w:b/>
          <w:lang w:eastAsia="zh-CN"/>
        </w:rPr>
        <w:t>:</w:t>
      </w:r>
      <w:r w:rsidRPr="00FC417C">
        <w:rPr>
          <w:rFonts w:hint="eastAsia"/>
          <w:b/>
          <w:lang w:eastAsia="zh-CN"/>
        </w:rPr>
        <w:t xml:space="preserve"> PRS measurement </w:t>
      </w:r>
      <w:r>
        <w:rPr>
          <w:rFonts w:hint="eastAsia"/>
          <w:b/>
          <w:lang w:eastAsia="zh-CN"/>
        </w:rPr>
        <w:t>accuracy</w:t>
      </w:r>
      <w:r w:rsidRPr="00FC417C">
        <w:rPr>
          <w:rFonts w:hint="eastAsia"/>
          <w:b/>
          <w:lang w:eastAsia="zh-CN"/>
        </w:rPr>
        <w:t xml:space="preserve"> test case list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865"/>
        <w:gridCol w:w="6249"/>
        <w:gridCol w:w="1733"/>
      </w:tblGrid>
      <w:tr w:rsidR="00292EE9" w:rsidTr="00517489">
        <w:tc>
          <w:tcPr>
            <w:tcW w:w="1865" w:type="dxa"/>
            <w:vAlign w:val="center"/>
          </w:tcPr>
          <w:p w:rsidR="00237C4A" w:rsidRPr="00E3798B" w:rsidRDefault="00237C4A" w:rsidP="007F27A7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/>
                <w:b/>
                <w:lang w:val="en-US" w:eastAsia="zh-CN"/>
              </w:rPr>
              <w:t>T</w:t>
            </w:r>
            <w:r w:rsidRPr="00E3798B">
              <w:rPr>
                <w:rFonts w:eastAsiaTheme="minorEastAsia" w:hint="eastAsia"/>
                <w:b/>
                <w:lang w:val="en-US" w:eastAsia="zh-CN"/>
              </w:rPr>
              <w:t>est case</w:t>
            </w:r>
            <w:r w:rsidRPr="00E3798B">
              <w:rPr>
                <w:rFonts w:eastAsiaTheme="minorEastAsia"/>
                <w:b/>
                <w:lang w:val="en-US" w:eastAsia="zh-CN"/>
              </w:rPr>
              <w:t xml:space="preserve"> No.</w:t>
            </w:r>
          </w:p>
        </w:tc>
        <w:tc>
          <w:tcPr>
            <w:tcW w:w="6249" w:type="dxa"/>
            <w:vAlign w:val="center"/>
          </w:tcPr>
          <w:p w:rsidR="00237C4A" w:rsidRPr="00E3798B" w:rsidRDefault="00237C4A" w:rsidP="006E0362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 w:hint="eastAsia"/>
                <w:b/>
                <w:lang w:val="en-US" w:eastAsia="zh-CN"/>
              </w:rPr>
              <w:t xml:space="preserve">PRS measurement </w:t>
            </w:r>
            <w:r w:rsidR="006E0362">
              <w:rPr>
                <w:rFonts w:eastAsiaTheme="minorEastAsia" w:hint="eastAsia"/>
                <w:b/>
                <w:lang w:val="en-US" w:eastAsia="zh-CN"/>
              </w:rPr>
              <w:t>accuracy</w:t>
            </w:r>
            <w:r w:rsidRPr="00E3798B">
              <w:rPr>
                <w:rFonts w:eastAsiaTheme="minorEastAsia" w:hint="eastAsia"/>
                <w:b/>
                <w:lang w:val="en-US" w:eastAsia="zh-CN"/>
              </w:rPr>
              <w:t xml:space="preserve"> test case scenarios</w:t>
            </w:r>
          </w:p>
        </w:tc>
        <w:tc>
          <w:tcPr>
            <w:tcW w:w="1733" w:type="dxa"/>
            <w:vAlign w:val="center"/>
          </w:tcPr>
          <w:p w:rsidR="00237C4A" w:rsidRPr="00E3798B" w:rsidRDefault="00237C4A" w:rsidP="007F27A7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 w:hint="eastAsia"/>
                <w:b/>
                <w:lang w:val="en-US" w:eastAsia="zh-CN"/>
              </w:rPr>
              <w:t>Impacted section in TS 38.133</w:t>
            </w:r>
          </w:p>
        </w:tc>
      </w:tr>
      <w:tr w:rsidR="00237C4A" w:rsidTr="007F27A7">
        <w:tc>
          <w:tcPr>
            <w:tcW w:w="9847" w:type="dxa"/>
            <w:gridSpan w:val="3"/>
          </w:tcPr>
          <w:p w:rsidR="00237C4A" w:rsidRDefault="00237C4A" w:rsidP="007F27A7">
            <w:pPr>
              <w:spacing w:after="0"/>
              <w:jc w:val="both"/>
              <w:rPr>
                <w:lang w:eastAsia="zh-CN"/>
              </w:rPr>
            </w:pPr>
            <w:r w:rsidRPr="00961ABB">
              <w:rPr>
                <w:rFonts w:hint="eastAsia"/>
                <w:highlight w:val="cyan"/>
                <w:lang w:eastAsia="zh-CN"/>
              </w:rPr>
              <w:t xml:space="preserve">PRS measurement </w:t>
            </w:r>
            <w:r w:rsidR="00002F8C">
              <w:rPr>
                <w:rFonts w:hint="eastAsia"/>
                <w:highlight w:val="cyan"/>
                <w:lang w:eastAsia="zh-CN"/>
              </w:rPr>
              <w:t>accuracy</w:t>
            </w:r>
            <w:r w:rsidR="00002F8C" w:rsidRPr="00961ABB">
              <w:rPr>
                <w:rFonts w:hint="eastAsia"/>
                <w:highlight w:val="cyan"/>
                <w:lang w:eastAsia="zh-CN"/>
              </w:rPr>
              <w:t xml:space="preserve"> </w:t>
            </w:r>
            <w:r w:rsidRPr="00961ABB">
              <w:rPr>
                <w:rFonts w:hint="eastAsia"/>
                <w:highlight w:val="cyan"/>
                <w:lang w:eastAsia="zh-CN"/>
              </w:rPr>
              <w:t xml:space="preserve">tests with bandwidth </w:t>
            </w:r>
            <w:r>
              <w:rPr>
                <w:highlight w:val="cyan"/>
                <w:lang w:eastAsia="zh-CN"/>
              </w:rPr>
              <w:t>aggregation</w:t>
            </w:r>
            <w:r>
              <w:rPr>
                <w:rFonts w:hint="eastAsia"/>
                <w:highlight w:val="cyan"/>
                <w:lang w:eastAsia="zh-CN"/>
              </w:rPr>
              <w:t xml:space="preserve"> in RRC_INACTIVE state</w:t>
            </w: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7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accuracy tests with bandwidth aggregation in FR1 in RRC_INACTIVE</w:t>
            </w:r>
          </w:p>
        </w:tc>
        <w:tc>
          <w:tcPr>
            <w:tcW w:w="1733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7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accuracy tests with bandwidth aggregation in FR2 in RRC_INACTIVE</w:t>
            </w:r>
          </w:p>
        </w:tc>
        <w:tc>
          <w:tcPr>
            <w:tcW w:w="1733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7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 tests with bandwidth aggregation in FR1 in RRC_ INACTIVE</w:t>
            </w:r>
          </w:p>
        </w:tc>
        <w:tc>
          <w:tcPr>
            <w:tcW w:w="1733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7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 tests with bandwidth aggregation in FR2 in RRC_ INACTIVE</w:t>
            </w:r>
          </w:p>
        </w:tc>
        <w:tc>
          <w:tcPr>
            <w:tcW w:w="1733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237C4A" w:rsidTr="007F27A7">
        <w:tc>
          <w:tcPr>
            <w:tcW w:w="9847" w:type="dxa"/>
            <w:gridSpan w:val="3"/>
          </w:tcPr>
          <w:p w:rsidR="00237C4A" w:rsidRDefault="00237C4A" w:rsidP="007F27A7">
            <w:pPr>
              <w:spacing w:after="0"/>
              <w:jc w:val="both"/>
              <w:rPr>
                <w:lang w:eastAsia="zh-CN"/>
              </w:rPr>
            </w:pPr>
            <w:r w:rsidRPr="00961ABB">
              <w:rPr>
                <w:rFonts w:hint="eastAsia"/>
                <w:highlight w:val="cyan"/>
                <w:lang w:eastAsia="zh-CN"/>
              </w:rPr>
              <w:t xml:space="preserve">PRS measurement </w:t>
            </w:r>
            <w:r w:rsidR="00002F8C">
              <w:rPr>
                <w:rFonts w:hint="eastAsia"/>
                <w:highlight w:val="cyan"/>
                <w:lang w:eastAsia="zh-CN"/>
              </w:rPr>
              <w:t>accuracy</w:t>
            </w:r>
            <w:r w:rsidR="00002F8C" w:rsidRPr="00961ABB">
              <w:rPr>
                <w:rFonts w:hint="eastAsia"/>
                <w:highlight w:val="cyan"/>
                <w:lang w:eastAsia="zh-CN"/>
              </w:rPr>
              <w:t xml:space="preserve"> </w:t>
            </w:r>
            <w:r w:rsidRPr="00961ABB">
              <w:rPr>
                <w:rFonts w:hint="eastAsia"/>
                <w:highlight w:val="cyan"/>
                <w:lang w:eastAsia="zh-CN"/>
              </w:rPr>
              <w:t xml:space="preserve">tests with bandwidth </w:t>
            </w:r>
            <w:r>
              <w:rPr>
                <w:highlight w:val="cyan"/>
                <w:lang w:eastAsia="zh-CN"/>
              </w:rPr>
              <w:t>aggregation</w:t>
            </w:r>
            <w:r>
              <w:rPr>
                <w:rFonts w:hint="eastAsia"/>
                <w:highlight w:val="cyan"/>
                <w:lang w:eastAsia="zh-CN"/>
              </w:rPr>
              <w:t xml:space="preserve"> with reduced samples in RRC_INACTIVE state</w:t>
            </w: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7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accuracy tests with bandwidth aggregation with reduced samples in FR1 in RRC_INACTIVE</w:t>
            </w:r>
          </w:p>
        </w:tc>
        <w:tc>
          <w:tcPr>
            <w:tcW w:w="1733" w:type="dxa"/>
          </w:tcPr>
          <w:p w:rsidR="00517489" w:rsidRPr="00E30ADE" w:rsidRDefault="00517489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7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accuracy tests with bandwidth aggregation with reduced samples in FR2 in RRC_INACTIVE</w:t>
            </w:r>
          </w:p>
        </w:tc>
        <w:tc>
          <w:tcPr>
            <w:tcW w:w="1733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7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 tests with bandwidth aggregation with reduced samples in FR1 in RRC_INACTIVE</w:t>
            </w:r>
          </w:p>
        </w:tc>
        <w:tc>
          <w:tcPr>
            <w:tcW w:w="1733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7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 tests with bandwidth aggregation with reduced samples in FR2 in RRC_INACTIVE</w:t>
            </w:r>
          </w:p>
        </w:tc>
        <w:tc>
          <w:tcPr>
            <w:tcW w:w="1733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237C4A" w:rsidTr="007F27A7">
        <w:tc>
          <w:tcPr>
            <w:tcW w:w="9847" w:type="dxa"/>
            <w:gridSpan w:val="3"/>
          </w:tcPr>
          <w:p w:rsidR="00237C4A" w:rsidRDefault="00237C4A" w:rsidP="007F27A7">
            <w:pPr>
              <w:spacing w:after="0"/>
              <w:jc w:val="both"/>
              <w:rPr>
                <w:lang w:eastAsia="zh-CN"/>
              </w:rPr>
            </w:pPr>
            <w:r w:rsidRPr="00961ABB">
              <w:rPr>
                <w:rFonts w:hint="eastAsia"/>
                <w:highlight w:val="cyan"/>
                <w:lang w:eastAsia="zh-CN"/>
              </w:rPr>
              <w:t xml:space="preserve">PRS measurement </w:t>
            </w:r>
            <w:r w:rsidR="00002F8C">
              <w:rPr>
                <w:rFonts w:hint="eastAsia"/>
                <w:highlight w:val="cyan"/>
                <w:lang w:eastAsia="zh-CN"/>
              </w:rPr>
              <w:t>accuracy</w:t>
            </w:r>
            <w:r w:rsidR="00002F8C" w:rsidRPr="00961ABB">
              <w:rPr>
                <w:rFonts w:hint="eastAsia"/>
                <w:highlight w:val="cyan"/>
                <w:lang w:eastAsia="zh-CN"/>
              </w:rPr>
              <w:t xml:space="preserve"> </w:t>
            </w:r>
            <w:r w:rsidRPr="00961ABB">
              <w:rPr>
                <w:rFonts w:hint="eastAsia"/>
                <w:highlight w:val="cyan"/>
                <w:lang w:eastAsia="zh-CN"/>
              </w:rPr>
              <w:t xml:space="preserve">tests with bandwidth </w:t>
            </w:r>
            <w:r>
              <w:rPr>
                <w:highlight w:val="cyan"/>
                <w:lang w:eastAsia="zh-CN"/>
              </w:rPr>
              <w:t>aggregation</w:t>
            </w:r>
            <w:r>
              <w:rPr>
                <w:rFonts w:hint="eastAsia"/>
                <w:highlight w:val="cyan"/>
                <w:lang w:eastAsia="zh-CN"/>
              </w:rPr>
              <w:t xml:space="preserve"> in RRC_CONNECTED state</w:t>
            </w: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7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accuracy tests with bandwidth aggregation in FR1 in RRC_CONNECTED</w:t>
            </w:r>
          </w:p>
        </w:tc>
        <w:tc>
          <w:tcPr>
            <w:tcW w:w="1733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7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accuracy tests with bandwidth aggregation in FR2 in RRC_CONNECTED</w:t>
            </w:r>
          </w:p>
        </w:tc>
        <w:tc>
          <w:tcPr>
            <w:tcW w:w="1733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7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 tests with bandwidth aggregation in FR1 in RRC_CONNECTED</w:t>
            </w:r>
          </w:p>
        </w:tc>
        <w:tc>
          <w:tcPr>
            <w:tcW w:w="1733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7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 tests with bandwidth aggregation in FR2 in RRC_CONNECTED</w:t>
            </w:r>
          </w:p>
        </w:tc>
        <w:tc>
          <w:tcPr>
            <w:tcW w:w="1733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237C4A" w:rsidTr="007F27A7">
        <w:tc>
          <w:tcPr>
            <w:tcW w:w="9847" w:type="dxa"/>
            <w:gridSpan w:val="3"/>
          </w:tcPr>
          <w:p w:rsidR="00237C4A" w:rsidRDefault="00237C4A" w:rsidP="007F27A7">
            <w:pPr>
              <w:spacing w:after="0"/>
              <w:jc w:val="both"/>
              <w:rPr>
                <w:lang w:eastAsia="zh-CN"/>
              </w:rPr>
            </w:pPr>
            <w:r w:rsidRPr="00961ABB">
              <w:rPr>
                <w:rFonts w:hint="eastAsia"/>
                <w:highlight w:val="cyan"/>
                <w:lang w:eastAsia="zh-CN"/>
              </w:rPr>
              <w:t xml:space="preserve">PRS measurement </w:t>
            </w:r>
            <w:r w:rsidR="00292EE9">
              <w:rPr>
                <w:rFonts w:hint="eastAsia"/>
                <w:highlight w:val="cyan"/>
                <w:lang w:eastAsia="zh-CN"/>
              </w:rPr>
              <w:t>accuracy</w:t>
            </w:r>
            <w:r w:rsidR="00292EE9" w:rsidRPr="00961ABB">
              <w:rPr>
                <w:rFonts w:hint="eastAsia"/>
                <w:highlight w:val="cyan"/>
                <w:lang w:eastAsia="zh-CN"/>
              </w:rPr>
              <w:t xml:space="preserve"> </w:t>
            </w:r>
            <w:r w:rsidRPr="00961ABB">
              <w:rPr>
                <w:rFonts w:hint="eastAsia"/>
                <w:highlight w:val="cyan"/>
                <w:lang w:eastAsia="zh-CN"/>
              </w:rPr>
              <w:t xml:space="preserve">tests with bandwidth </w:t>
            </w:r>
            <w:r>
              <w:rPr>
                <w:highlight w:val="cyan"/>
                <w:lang w:eastAsia="zh-CN"/>
              </w:rPr>
              <w:t>aggregation</w:t>
            </w:r>
            <w:r>
              <w:rPr>
                <w:rFonts w:hint="eastAsia"/>
                <w:highlight w:val="cyan"/>
                <w:lang w:eastAsia="zh-CN"/>
              </w:rPr>
              <w:t xml:space="preserve"> with reduced samples in RRC_CONNECTED state</w:t>
            </w: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7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accuracy tests with bandwidth aggregation with reduced samples in FR1 in RRC_CONNECTED</w:t>
            </w:r>
          </w:p>
        </w:tc>
        <w:tc>
          <w:tcPr>
            <w:tcW w:w="1733" w:type="dxa"/>
          </w:tcPr>
          <w:p w:rsidR="00517489" w:rsidRPr="00E30ADE" w:rsidRDefault="00517489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7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accuracy tests with bandwidth aggregation with reduced samples in FR2 in RRC_CONNECTED</w:t>
            </w:r>
          </w:p>
        </w:tc>
        <w:tc>
          <w:tcPr>
            <w:tcW w:w="1733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7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 tests with bandwidth aggregation with reduced samples in FR1 in RRC_CONNECTED</w:t>
            </w:r>
          </w:p>
        </w:tc>
        <w:tc>
          <w:tcPr>
            <w:tcW w:w="1733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7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 tests with bandwidth aggregation with reduced samples in FR2 in RRC_CONNECTED</w:t>
            </w:r>
          </w:p>
        </w:tc>
        <w:tc>
          <w:tcPr>
            <w:tcW w:w="1733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292EE9" w:rsidTr="007F27A7">
        <w:tc>
          <w:tcPr>
            <w:tcW w:w="9847" w:type="dxa"/>
            <w:gridSpan w:val="3"/>
          </w:tcPr>
          <w:p w:rsidR="00292EE9" w:rsidRDefault="00292EE9" w:rsidP="007F27A7">
            <w:pPr>
              <w:spacing w:after="0"/>
              <w:jc w:val="both"/>
              <w:rPr>
                <w:lang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hint="eastAsia"/>
                <w:highlight w:val="cyan"/>
                <w:lang w:eastAsia="zh-CN"/>
              </w:rPr>
              <w:t>accuracy</w:t>
            </w:r>
            <w:r w:rsidRPr="00961ABB">
              <w:rPr>
                <w:rFonts w:hint="eastAsia"/>
                <w:highlight w:val="cyan"/>
                <w:lang w:eastAsia="zh-CN"/>
              </w:rPr>
              <w:t xml:space="preserve"> 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>tests with timing error group (TEG) in RRC_CONNECTED</w:t>
            </w: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7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Pr="009904F1" w:rsidRDefault="00517489" w:rsidP="007F27A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RSTD </w:t>
            </w:r>
            <w:r>
              <w:rPr>
                <w:rFonts w:eastAsiaTheme="minorEastAsia" w:hint="eastAsia"/>
                <w:lang w:val="en-US" w:eastAsia="zh-CN"/>
              </w:rPr>
              <w:t>accuracy</w:t>
            </w:r>
            <w:r>
              <w:rPr>
                <w:rFonts w:eastAsiaTheme="minorEastAsia"/>
                <w:lang w:val="en-US" w:eastAsia="zh-CN"/>
              </w:rPr>
              <w:t xml:space="preserve">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 xml:space="preserve"> with Rx TEG in FR1</w:t>
            </w:r>
          </w:p>
        </w:tc>
        <w:tc>
          <w:tcPr>
            <w:tcW w:w="1733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7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Pr="009904F1" w:rsidRDefault="00517489" w:rsidP="007F27A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RSTD </w:t>
            </w:r>
            <w:r>
              <w:rPr>
                <w:rFonts w:eastAsiaTheme="minorEastAsia" w:hint="eastAsia"/>
                <w:lang w:val="en-US" w:eastAsia="zh-CN"/>
              </w:rPr>
              <w:t>accuracy</w:t>
            </w:r>
            <w:r w:rsidRPr="009904F1">
              <w:rPr>
                <w:rFonts w:eastAsiaTheme="minorEastAsia"/>
                <w:lang w:val="en-US" w:eastAsia="zh-CN"/>
              </w:rPr>
              <w:t xml:space="preserve">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Rx TEG in FR2</w:t>
            </w:r>
          </w:p>
        </w:tc>
        <w:tc>
          <w:tcPr>
            <w:tcW w:w="1733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7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Pr="009904F1" w:rsidRDefault="00517489" w:rsidP="007F27A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UE Rx-Tx </w:t>
            </w:r>
            <w:r>
              <w:rPr>
                <w:rFonts w:eastAsiaTheme="minorEastAsia" w:hint="eastAsia"/>
                <w:lang w:val="en-US" w:eastAsia="zh-CN"/>
              </w:rPr>
              <w:t>time difference accuracy</w:t>
            </w:r>
            <w:r w:rsidRPr="009904F1">
              <w:rPr>
                <w:rFonts w:eastAsiaTheme="minorEastAsia"/>
                <w:lang w:val="en-US" w:eastAsia="zh-CN"/>
              </w:rPr>
              <w:t xml:space="preserve">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 xml:space="preserve">with </w:t>
            </w:r>
            <w:proofErr w:type="spellStart"/>
            <w:r>
              <w:rPr>
                <w:rFonts w:eastAsiaTheme="minorEastAsia"/>
                <w:lang w:val="en-US" w:eastAsia="zh-CN"/>
              </w:rPr>
              <w:t>RxTx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TEG in FR1</w:t>
            </w:r>
          </w:p>
        </w:tc>
        <w:tc>
          <w:tcPr>
            <w:tcW w:w="1733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517489" w:rsidTr="007F27A7">
        <w:tc>
          <w:tcPr>
            <w:tcW w:w="1865" w:type="dxa"/>
            <w:vAlign w:val="center"/>
          </w:tcPr>
          <w:p w:rsidR="00517489" w:rsidRPr="00517489" w:rsidRDefault="00517489" w:rsidP="00837A8A">
            <w:pPr>
              <w:pStyle w:val="af8"/>
              <w:numPr>
                <w:ilvl w:val="0"/>
                <w:numId w:val="7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517489" w:rsidRPr="009904F1" w:rsidRDefault="00517489" w:rsidP="00CC1369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UE Rx-Tx </w:t>
            </w:r>
            <w:r>
              <w:rPr>
                <w:rFonts w:eastAsiaTheme="minorEastAsia" w:hint="eastAsia"/>
                <w:lang w:val="en-US" w:eastAsia="zh-CN"/>
              </w:rPr>
              <w:t>time difference accuracy</w:t>
            </w:r>
            <w:r w:rsidRPr="009904F1">
              <w:rPr>
                <w:rFonts w:eastAsiaTheme="minorEastAsia"/>
                <w:lang w:val="en-US" w:eastAsia="zh-CN"/>
              </w:rPr>
              <w:t xml:space="preserve">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</w:t>
            </w:r>
            <w:proofErr w:type="spellStart"/>
            <w:r w:rsidRPr="009904F1">
              <w:rPr>
                <w:rFonts w:eastAsiaTheme="minorEastAsia"/>
                <w:lang w:val="en-US" w:eastAsia="zh-CN"/>
              </w:rPr>
              <w:t>RxTx</w:t>
            </w:r>
            <w:proofErr w:type="spellEnd"/>
            <w:r w:rsidRPr="009904F1">
              <w:rPr>
                <w:rFonts w:eastAsiaTheme="minorEastAsia"/>
                <w:lang w:val="en-US" w:eastAsia="zh-CN"/>
              </w:rPr>
              <w:t xml:space="preserve"> TEG in FR2</w:t>
            </w:r>
          </w:p>
        </w:tc>
        <w:tc>
          <w:tcPr>
            <w:tcW w:w="1733" w:type="dxa"/>
          </w:tcPr>
          <w:p w:rsidR="00517489" w:rsidRDefault="00517489" w:rsidP="007F27A7">
            <w:pPr>
              <w:spacing w:after="0"/>
              <w:jc w:val="both"/>
              <w:rPr>
                <w:lang w:eastAsia="zh-CN"/>
              </w:rPr>
            </w:pPr>
          </w:p>
        </w:tc>
      </w:tr>
    </w:tbl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lastRenderedPageBreak/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F611C1">
      <w:pPr>
        <w:widowControl w:val="0"/>
        <w:adjustRightInd w:val="0"/>
        <w:snapToGrid w:val="0"/>
        <w:spacing w:afterLines="50" w:after="120"/>
        <w:jc w:val="both"/>
        <w:rPr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the</w:t>
      </w:r>
      <w:r w:rsidRPr="008B6F1E">
        <w:rPr>
          <w:rFonts w:hint="eastAsia"/>
          <w:lang w:eastAsia="zh-CN"/>
        </w:rPr>
        <w:t xml:space="preserve"> </w:t>
      </w:r>
      <w:r w:rsidR="005B5B10">
        <w:rPr>
          <w:rFonts w:eastAsiaTheme="minorEastAsia" w:hint="eastAsia"/>
          <w:lang w:eastAsia="zh-CN"/>
        </w:rPr>
        <w:t>general issues for RedCap UE positioning</w:t>
      </w:r>
      <w:r w:rsidR="00147D19">
        <w:rPr>
          <w:rFonts w:hint="eastAsia"/>
          <w:lang w:eastAsia="zh-CN"/>
        </w:rPr>
        <w:t xml:space="preserve">, </w:t>
      </w:r>
      <w:r w:rsidR="00147D19">
        <w:rPr>
          <w:rFonts w:hint="eastAsia"/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the following </w:t>
      </w:r>
      <w:r w:rsidR="00AD20D9">
        <w:rPr>
          <w:rFonts w:hint="eastAsia"/>
          <w:lang w:val="en-US" w:eastAsia="zh-CN"/>
        </w:rPr>
        <w:t>proposal</w:t>
      </w:r>
      <w:r>
        <w:rPr>
          <w:rFonts w:hint="eastAsia"/>
          <w:lang w:val="en-US" w:eastAsia="zh-CN"/>
        </w:rPr>
        <w:t>s are provided:</w:t>
      </w:r>
    </w:p>
    <w:p w:rsidR="00E418F4" w:rsidRDefault="00E418F4" w:rsidP="00E418F4">
      <w:pPr>
        <w:widowControl w:val="0"/>
        <w:adjustRightInd w:val="0"/>
        <w:snapToGrid w:val="0"/>
        <w:spacing w:afterLines="50" w:after="120"/>
        <w:jc w:val="both"/>
        <w:rPr>
          <w:rFonts w:eastAsiaTheme="minorEastAsia"/>
          <w:b/>
          <w:lang w:eastAsia="zh-CN"/>
        </w:rPr>
      </w:pPr>
      <w:r w:rsidRPr="00D13E8B">
        <w:rPr>
          <w:rFonts w:eastAsiaTheme="minorEastAsia" w:hint="eastAsia"/>
          <w:b/>
          <w:lang w:eastAsia="zh-CN"/>
        </w:rPr>
        <w:t xml:space="preserve">Proposal 1: The Rel-17 side conditions for RSTD and UE Rx-Tx time difference can be reused for PRS based positioning measurement with bandwidth aggregation. </w:t>
      </w:r>
    </w:p>
    <w:p w:rsidR="00E418F4" w:rsidRDefault="00E418F4" w:rsidP="00E418F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2: The following total bandwidth (MHz) after aggregation in AWGN in FR1 can be the starting point</w:t>
      </w:r>
      <w:r w:rsidR="00F459DC">
        <w:rPr>
          <w:rFonts w:eastAsiaTheme="minorEastAsia" w:hint="eastAsia"/>
          <w:b/>
          <w:lang w:eastAsia="zh-CN"/>
        </w:rPr>
        <w:t>s for accuracy requirements</w:t>
      </w:r>
      <w:r>
        <w:rPr>
          <w:rFonts w:eastAsiaTheme="minorEastAsia" w:hint="eastAsia"/>
          <w:b/>
          <w:lang w:eastAsia="zh-CN"/>
        </w:rPr>
        <w:t xml:space="preserve">: </w:t>
      </w:r>
    </w:p>
    <w:p w:rsidR="00E418F4" w:rsidRPr="002B5ACA" w:rsidRDefault="00E418F4" w:rsidP="00837A8A">
      <w:pPr>
        <w:pStyle w:val="af8"/>
        <w:widowControl w:val="0"/>
        <w:numPr>
          <w:ilvl w:val="0"/>
          <w:numId w:val="11"/>
        </w:numPr>
        <w:adjustRightInd w:val="0"/>
        <w:snapToGrid w:val="0"/>
        <w:spacing w:beforeLines="50" w:before="120" w:afterLines="50" w:after="120"/>
        <w:ind w:left="357" w:hangingChars="178" w:hanging="357"/>
        <w:jc w:val="both"/>
        <w:rPr>
          <w:rFonts w:eastAsiaTheme="minorEastAsia"/>
          <w:b/>
          <w:sz w:val="20"/>
          <w:lang w:eastAsia="zh-CN"/>
        </w:rPr>
      </w:pPr>
      <w:r w:rsidRPr="002B5ACA">
        <w:rPr>
          <w:rFonts w:eastAsiaTheme="minorEastAsia" w:hint="eastAsia"/>
          <w:b/>
          <w:sz w:val="20"/>
          <w:lang w:eastAsia="zh-CN"/>
        </w:rPr>
        <w:t>15</w:t>
      </w:r>
      <w:r>
        <w:rPr>
          <w:rFonts w:eastAsiaTheme="minorEastAsia" w:hint="eastAsia"/>
          <w:b/>
          <w:sz w:val="20"/>
          <w:lang w:eastAsia="zh-CN"/>
        </w:rPr>
        <w:t xml:space="preserve"> </w:t>
      </w:r>
      <w:r w:rsidRPr="002B5ACA">
        <w:rPr>
          <w:rFonts w:eastAsiaTheme="minorEastAsia" w:hint="eastAsia"/>
          <w:b/>
          <w:sz w:val="20"/>
          <w:lang w:eastAsia="zh-CN"/>
        </w:rPr>
        <w:t xml:space="preserve">KHz SCS: </w:t>
      </w:r>
      <w:r>
        <w:rPr>
          <w:rFonts w:eastAsiaTheme="minorEastAsia" w:hint="eastAsia"/>
          <w:b/>
          <w:sz w:val="20"/>
          <w:lang w:eastAsia="zh-CN"/>
        </w:rPr>
        <w:t>40, 60.</w:t>
      </w:r>
    </w:p>
    <w:p w:rsidR="00E418F4" w:rsidRDefault="00E418F4" w:rsidP="00837A8A">
      <w:pPr>
        <w:pStyle w:val="af8"/>
        <w:widowControl w:val="0"/>
        <w:numPr>
          <w:ilvl w:val="0"/>
          <w:numId w:val="11"/>
        </w:numPr>
        <w:adjustRightInd w:val="0"/>
        <w:snapToGrid w:val="0"/>
        <w:spacing w:beforeLines="50" w:before="120" w:afterLines="50" w:after="120"/>
        <w:ind w:left="357" w:hangingChars="178" w:hanging="357"/>
        <w:jc w:val="both"/>
        <w:rPr>
          <w:rFonts w:eastAsiaTheme="minorEastAsia"/>
          <w:b/>
          <w:sz w:val="20"/>
          <w:lang w:eastAsia="zh-CN"/>
        </w:rPr>
      </w:pPr>
      <w:r w:rsidRPr="002B5ACA">
        <w:rPr>
          <w:rFonts w:eastAsiaTheme="minorEastAsia" w:hint="eastAsia"/>
          <w:b/>
          <w:sz w:val="20"/>
          <w:lang w:eastAsia="zh-CN"/>
        </w:rPr>
        <w:t>30 KHz SCS:</w:t>
      </w:r>
      <w:r>
        <w:rPr>
          <w:rFonts w:eastAsiaTheme="minorEastAsia" w:hint="eastAsia"/>
          <w:b/>
          <w:sz w:val="20"/>
          <w:lang w:eastAsia="zh-CN"/>
        </w:rPr>
        <w:t xml:space="preserve"> 100, 150.</w:t>
      </w:r>
    </w:p>
    <w:p w:rsidR="00E418F4" w:rsidRPr="002B5ACA" w:rsidRDefault="00E418F4" w:rsidP="00837A8A">
      <w:pPr>
        <w:pStyle w:val="af8"/>
        <w:widowControl w:val="0"/>
        <w:numPr>
          <w:ilvl w:val="0"/>
          <w:numId w:val="11"/>
        </w:numPr>
        <w:adjustRightInd w:val="0"/>
        <w:snapToGrid w:val="0"/>
        <w:spacing w:beforeLines="50" w:before="120" w:afterLines="50" w:after="120"/>
        <w:ind w:left="357" w:hangingChars="178" w:hanging="357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 w:hint="eastAsia"/>
          <w:b/>
          <w:sz w:val="20"/>
          <w:lang w:eastAsia="zh-CN"/>
        </w:rPr>
        <w:t>60</w:t>
      </w:r>
      <w:r w:rsidRPr="002B5ACA">
        <w:rPr>
          <w:rFonts w:eastAsiaTheme="minorEastAsia" w:hint="eastAsia"/>
          <w:b/>
          <w:sz w:val="20"/>
          <w:lang w:eastAsia="zh-CN"/>
        </w:rPr>
        <w:t xml:space="preserve"> KHz SCS:</w:t>
      </w:r>
      <w:r>
        <w:rPr>
          <w:rFonts w:eastAsiaTheme="minorEastAsia" w:hint="eastAsia"/>
          <w:b/>
          <w:sz w:val="20"/>
          <w:lang w:eastAsia="zh-CN"/>
        </w:rPr>
        <w:t xml:space="preserve"> 100, 150.</w:t>
      </w:r>
    </w:p>
    <w:p w:rsidR="00E418F4" w:rsidRDefault="00E418F4" w:rsidP="00E418F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3: The following total bandwidth (MHz) after aggregation</w:t>
      </w:r>
      <w:r w:rsidRPr="002C29E3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in AWGN in FR2 can be the starting point</w:t>
      </w:r>
      <w:r w:rsidR="00F459DC">
        <w:rPr>
          <w:rFonts w:eastAsiaTheme="minorEastAsia" w:hint="eastAsia"/>
          <w:b/>
          <w:lang w:eastAsia="zh-CN"/>
        </w:rPr>
        <w:t xml:space="preserve">s </w:t>
      </w:r>
      <w:r w:rsidR="00F459DC">
        <w:rPr>
          <w:rFonts w:eastAsiaTheme="minorEastAsia" w:hint="eastAsia"/>
          <w:b/>
          <w:lang w:eastAsia="zh-CN"/>
        </w:rPr>
        <w:t>for accuracy requirements</w:t>
      </w:r>
      <w:r w:rsidR="00F459DC">
        <w:rPr>
          <w:rFonts w:eastAsiaTheme="minorEastAsia" w:hint="eastAsia"/>
          <w:b/>
          <w:lang w:eastAsia="zh-CN"/>
        </w:rPr>
        <w:t xml:space="preserve">: </w:t>
      </w:r>
    </w:p>
    <w:p w:rsidR="00E418F4" w:rsidRDefault="00E418F4" w:rsidP="00837A8A">
      <w:pPr>
        <w:pStyle w:val="af8"/>
        <w:widowControl w:val="0"/>
        <w:numPr>
          <w:ilvl w:val="0"/>
          <w:numId w:val="11"/>
        </w:numPr>
        <w:adjustRightInd w:val="0"/>
        <w:snapToGrid w:val="0"/>
        <w:spacing w:beforeLines="50" w:before="120" w:afterLines="50" w:after="120"/>
        <w:ind w:left="357" w:hangingChars="178" w:hanging="357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 w:hint="eastAsia"/>
          <w:b/>
          <w:sz w:val="20"/>
          <w:lang w:eastAsia="zh-CN"/>
        </w:rPr>
        <w:t>6</w:t>
      </w:r>
      <w:r w:rsidRPr="002B5ACA">
        <w:rPr>
          <w:rFonts w:eastAsiaTheme="minorEastAsia" w:hint="eastAsia"/>
          <w:b/>
          <w:sz w:val="20"/>
          <w:lang w:eastAsia="zh-CN"/>
        </w:rPr>
        <w:t>0 KHz SCS:</w:t>
      </w:r>
      <w:r>
        <w:rPr>
          <w:rFonts w:eastAsiaTheme="minorEastAsia" w:hint="eastAsia"/>
          <w:b/>
          <w:sz w:val="20"/>
          <w:lang w:eastAsia="zh-CN"/>
        </w:rPr>
        <w:t xml:space="preserve"> 100, 150.</w:t>
      </w:r>
    </w:p>
    <w:p w:rsidR="00791AEA" w:rsidRPr="00791AEA" w:rsidRDefault="00E418F4" w:rsidP="00791AEA">
      <w:pPr>
        <w:pStyle w:val="af8"/>
        <w:widowControl w:val="0"/>
        <w:numPr>
          <w:ilvl w:val="0"/>
          <w:numId w:val="11"/>
        </w:numPr>
        <w:adjustRightInd w:val="0"/>
        <w:snapToGrid w:val="0"/>
        <w:spacing w:beforeLines="50" w:before="120" w:afterLines="50" w:after="120"/>
        <w:ind w:left="357" w:hangingChars="178" w:hanging="357"/>
        <w:jc w:val="both"/>
        <w:rPr>
          <w:rFonts w:eastAsiaTheme="minorEastAsia" w:hint="eastAsia"/>
          <w:b/>
          <w:sz w:val="20"/>
          <w:lang w:eastAsia="zh-CN"/>
        </w:rPr>
      </w:pPr>
      <w:r>
        <w:rPr>
          <w:rFonts w:eastAsiaTheme="minorEastAsia" w:hint="eastAsia"/>
          <w:b/>
          <w:sz w:val="20"/>
          <w:lang w:eastAsia="zh-CN"/>
        </w:rPr>
        <w:t>120</w:t>
      </w:r>
      <w:r w:rsidRPr="002B5ACA">
        <w:rPr>
          <w:rFonts w:eastAsiaTheme="minorEastAsia" w:hint="eastAsia"/>
          <w:b/>
          <w:sz w:val="20"/>
          <w:lang w:eastAsia="zh-CN"/>
        </w:rPr>
        <w:t xml:space="preserve"> KHz SCS:</w:t>
      </w:r>
      <w:r>
        <w:rPr>
          <w:rFonts w:eastAsiaTheme="minorEastAsia" w:hint="eastAsia"/>
          <w:b/>
          <w:sz w:val="20"/>
          <w:lang w:eastAsia="zh-CN"/>
        </w:rPr>
        <w:t xml:space="preserve"> 200, 400.</w:t>
      </w:r>
    </w:p>
    <w:p w:rsidR="00791AEA" w:rsidRPr="00ED078F" w:rsidRDefault="00791AEA" w:rsidP="00791AEA">
      <w:pPr>
        <w:widowControl w:val="0"/>
        <w:adjustRightInd w:val="0"/>
        <w:snapToGrid w:val="0"/>
        <w:spacing w:beforeLines="50" w:before="120" w:after="0"/>
        <w:jc w:val="both"/>
        <w:rPr>
          <w:b/>
          <w:lang w:eastAsia="zh-CN"/>
        </w:rPr>
      </w:pPr>
      <w:r w:rsidRPr="007D2DC8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</w:t>
      </w:r>
      <w:r w:rsidRPr="007D2DC8">
        <w:rPr>
          <w:rFonts w:hint="eastAsia"/>
          <w:b/>
          <w:lang w:eastAsia="zh-CN"/>
        </w:rPr>
        <w:t>:</w:t>
      </w:r>
      <w:r w:rsidRPr="00423EED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The existing test cases for positioning can be used as baseline. Different number of aggregated PFLs / total aggregated bandwidths should be considered when specifying configurations. The test case lists </w:t>
      </w:r>
      <w:r w:rsidR="00EE5305">
        <w:rPr>
          <w:rFonts w:hint="eastAsia"/>
          <w:b/>
          <w:lang w:eastAsia="zh-CN"/>
        </w:rPr>
        <w:t xml:space="preserve">for delay requirements and accuracy requirements </w:t>
      </w:r>
      <w:r>
        <w:rPr>
          <w:rFonts w:hint="eastAsia"/>
          <w:b/>
          <w:lang w:eastAsia="zh-CN"/>
        </w:rPr>
        <w:t>are provided in Table 5</w:t>
      </w:r>
      <w:r w:rsidR="00EE5305">
        <w:rPr>
          <w:rFonts w:hint="eastAsia"/>
          <w:b/>
          <w:lang w:eastAsia="zh-CN"/>
        </w:rPr>
        <w:t xml:space="preserve"> and Table 6 respectively</w:t>
      </w:r>
      <w:r>
        <w:rPr>
          <w:rFonts w:hint="eastAsia"/>
          <w:b/>
          <w:lang w:eastAsia="zh-CN"/>
        </w:rPr>
        <w:t>:</w:t>
      </w:r>
    </w:p>
    <w:p w:rsidR="00796EF0" w:rsidRPr="00FC417C" w:rsidRDefault="00796EF0" w:rsidP="00796EF0">
      <w:pPr>
        <w:spacing w:beforeLines="50" w:before="120" w:afterLines="50" w:after="120"/>
        <w:jc w:val="center"/>
        <w:rPr>
          <w:b/>
          <w:lang w:eastAsia="zh-CN"/>
        </w:rPr>
      </w:pPr>
      <w:r w:rsidRPr="00FC417C">
        <w:rPr>
          <w:rFonts w:hint="eastAsia"/>
          <w:b/>
          <w:lang w:eastAsia="zh-CN"/>
        </w:rPr>
        <w:t xml:space="preserve">Table </w:t>
      </w:r>
      <w:r w:rsidR="008E1DD1">
        <w:rPr>
          <w:rFonts w:hint="eastAsia"/>
          <w:b/>
          <w:lang w:eastAsia="zh-CN"/>
        </w:rPr>
        <w:t>5</w:t>
      </w:r>
      <w:r w:rsidR="00A13A38">
        <w:rPr>
          <w:rFonts w:hint="eastAsia"/>
          <w:b/>
          <w:lang w:eastAsia="zh-CN"/>
        </w:rPr>
        <w:t>:</w:t>
      </w:r>
      <w:r w:rsidRPr="00FC417C">
        <w:rPr>
          <w:rFonts w:hint="eastAsia"/>
          <w:b/>
          <w:lang w:eastAsia="zh-CN"/>
        </w:rPr>
        <w:t xml:space="preserve"> PRS measurement delay test case list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865"/>
        <w:gridCol w:w="6249"/>
        <w:gridCol w:w="1733"/>
      </w:tblGrid>
      <w:tr w:rsidR="00796EF0" w:rsidTr="007F27A7">
        <w:tc>
          <w:tcPr>
            <w:tcW w:w="1865" w:type="dxa"/>
            <w:vAlign w:val="center"/>
          </w:tcPr>
          <w:p w:rsidR="00796EF0" w:rsidRPr="00E3798B" w:rsidRDefault="00796EF0" w:rsidP="007F27A7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/>
                <w:b/>
                <w:lang w:val="en-US" w:eastAsia="zh-CN"/>
              </w:rPr>
              <w:t>T</w:t>
            </w:r>
            <w:r w:rsidRPr="00E3798B">
              <w:rPr>
                <w:rFonts w:eastAsiaTheme="minorEastAsia" w:hint="eastAsia"/>
                <w:b/>
                <w:lang w:val="en-US" w:eastAsia="zh-CN"/>
              </w:rPr>
              <w:t>est case</w:t>
            </w:r>
            <w:r w:rsidRPr="00E3798B">
              <w:rPr>
                <w:rFonts w:eastAsiaTheme="minorEastAsia"/>
                <w:b/>
                <w:lang w:val="en-US" w:eastAsia="zh-CN"/>
              </w:rPr>
              <w:t xml:space="preserve"> No.</w:t>
            </w:r>
          </w:p>
        </w:tc>
        <w:tc>
          <w:tcPr>
            <w:tcW w:w="6249" w:type="dxa"/>
            <w:vAlign w:val="center"/>
          </w:tcPr>
          <w:p w:rsidR="00796EF0" w:rsidRPr="00E3798B" w:rsidRDefault="00796EF0" w:rsidP="007F27A7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 w:hint="eastAsia"/>
                <w:b/>
                <w:lang w:val="en-US" w:eastAsia="zh-CN"/>
              </w:rPr>
              <w:t>PRS measurement delay test case scenarios</w:t>
            </w:r>
          </w:p>
        </w:tc>
        <w:tc>
          <w:tcPr>
            <w:tcW w:w="1733" w:type="dxa"/>
            <w:vAlign w:val="center"/>
          </w:tcPr>
          <w:p w:rsidR="00796EF0" w:rsidRPr="00E3798B" w:rsidRDefault="00796EF0" w:rsidP="007F27A7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 w:hint="eastAsia"/>
                <w:b/>
                <w:lang w:val="en-US" w:eastAsia="zh-CN"/>
              </w:rPr>
              <w:t>Impacted section in TS 38.133</w:t>
            </w:r>
          </w:p>
        </w:tc>
      </w:tr>
      <w:tr w:rsidR="00796EF0" w:rsidTr="007F27A7">
        <w:tc>
          <w:tcPr>
            <w:tcW w:w="9847" w:type="dxa"/>
            <w:gridSpan w:val="3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 w:rsidRPr="00961ABB">
              <w:rPr>
                <w:rFonts w:hint="eastAsia"/>
                <w:highlight w:val="cyan"/>
                <w:lang w:eastAsia="zh-CN"/>
              </w:rPr>
              <w:t xml:space="preserve">PRS measurement delay tests with bandwidth </w:t>
            </w:r>
            <w:r>
              <w:rPr>
                <w:highlight w:val="cyan"/>
                <w:lang w:eastAsia="zh-CN"/>
              </w:rPr>
              <w:t>aggregation</w:t>
            </w:r>
            <w:r>
              <w:rPr>
                <w:rFonts w:hint="eastAsia"/>
                <w:highlight w:val="cyan"/>
                <w:lang w:eastAsia="zh-CN"/>
              </w:rPr>
              <w:t xml:space="preserve"> in RRC_INACTIVE state</w:t>
            </w: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8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reporting delay tests with bandwidth aggregation in FR1 in RRC_INACTIVE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8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reporting delay tests with bandwidth aggregation in FR2 in RRC_INACTIVE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8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 tests with bandwidth aggregation in FR1 in RRC_ INACTIVE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8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 tests with bandwidth aggregation in FR2 in RRC_ INACTIVE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9847" w:type="dxa"/>
            <w:gridSpan w:val="3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 w:rsidRPr="00961ABB">
              <w:rPr>
                <w:rFonts w:hint="eastAsia"/>
                <w:highlight w:val="cyan"/>
                <w:lang w:eastAsia="zh-CN"/>
              </w:rPr>
              <w:t xml:space="preserve">PRS measurement delay tests with bandwidth </w:t>
            </w:r>
            <w:r>
              <w:rPr>
                <w:highlight w:val="cyan"/>
                <w:lang w:eastAsia="zh-CN"/>
              </w:rPr>
              <w:t>aggregation</w:t>
            </w:r>
            <w:r>
              <w:rPr>
                <w:rFonts w:hint="eastAsia"/>
                <w:highlight w:val="cyan"/>
                <w:lang w:eastAsia="zh-CN"/>
              </w:rPr>
              <w:t xml:space="preserve"> with reduced samples in RRC_INACTIVE state</w:t>
            </w: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8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reporting delay tests with bandwidth aggregation with reduced samples in FR1 in RRC_INACTIVE</w:t>
            </w:r>
          </w:p>
        </w:tc>
        <w:tc>
          <w:tcPr>
            <w:tcW w:w="1733" w:type="dxa"/>
          </w:tcPr>
          <w:p w:rsidR="00796EF0" w:rsidRPr="00E30ADE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8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reporting delay tests with bandwidth aggregation with reduced samples in FR2 in RRC_INACTIVE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8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 tests with bandwidth aggregation with reduced samples in FR1 in RRC_INACTIVE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8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 tests with bandwidth aggregation with reduced samples in FR2 in RRC_INACTIVE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9847" w:type="dxa"/>
            <w:gridSpan w:val="3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 w:rsidRPr="00961ABB">
              <w:rPr>
                <w:rFonts w:hint="eastAsia"/>
                <w:highlight w:val="cyan"/>
                <w:lang w:eastAsia="zh-CN"/>
              </w:rPr>
              <w:t xml:space="preserve">PRS measurement delay tests with bandwidth </w:t>
            </w:r>
            <w:r>
              <w:rPr>
                <w:highlight w:val="cyan"/>
                <w:lang w:eastAsia="zh-CN"/>
              </w:rPr>
              <w:t>aggregation</w:t>
            </w:r>
            <w:r>
              <w:rPr>
                <w:rFonts w:hint="eastAsia"/>
                <w:highlight w:val="cyan"/>
                <w:lang w:eastAsia="zh-CN"/>
              </w:rPr>
              <w:t xml:space="preserve"> in RRC_CONNECTED state</w:t>
            </w: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8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reporting delay tests with bandwidth aggregation in FR1 in RRC_CONNECTED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8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reporting delay tests with bandwidth aggregation in FR2 in RRC_CONNECTED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8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 tests with bandwidth aggregation in FR1 in RRC_CONNECTED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8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 tests with bandwidth aggregation in FR2 in RRC_CONNECTED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9847" w:type="dxa"/>
            <w:gridSpan w:val="3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 w:rsidRPr="00961ABB">
              <w:rPr>
                <w:rFonts w:hint="eastAsia"/>
                <w:highlight w:val="cyan"/>
                <w:lang w:eastAsia="zh-CN"/>
              </w:rPr>
              <w:t xml:space="preserve">PRS measurement delay tests with bandwidth </w:t>
            </w:r>
            <w:r>
              <w:rPr>
                <w:highlight w:val="cyan"/>
                <w:lang w:eastAsia="zh-CN"/>
              </w:rPr>
              <w:t>aggregation</w:t>
            </w:r>
            <w:r>
              <w:rPr>
                <w:rFonts w:hint="eastAsia"/>
                <w:highlight w:val="cyan"/>
                <w:lang w:eastAsia="zh-CN"/>
              </w:rPr>
              <w:t xml:space="preserve"> with reduced samples in RRC_CONNECTED state</w:t>
            </w: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8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reporting delay tests with bandwidth aggregation with reduced samples in FR1 in RRC_CONNECTED</w:t>
            </w:r>
          </w:p>
        </w:tc>
        <w:tc>
          <w:tcPr>
            <w:tcW w:w="1733" w:type="dxa"/>
          </w:tcPr>
          <w:p w:rsidR="00796EF0" w:rsidRPr="00E30ADE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8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reporting delay tests with bandwidth aggregation with reduced samples in FR2 in RRC_CONNECTED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8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 tests with bandwidth aggregation with reduced samples in FR1 in RRC_CONNECTED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8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UE Rx-Tx time difference reporting delay tests with bandwidth </w:t>
            </w:r>
            <w:r>
              <w:rPr>
                <w:rFonts w:hint="eastAsia"/>
                <w:lang w:eastAsia="zh-CN"/>
              </w:rPr>
              <w:lastRenderedPageBreak/>
              <w:t>aggregation with reduced samples in FR2 in RRC_CONNECTED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9847" w:type="dxa"/>
            <w:gridSpan w:val="3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lastRenderedPageBreak/>
              <w:t>PRS measurement delay tests with timing error group (TEG) in RRC_CONNECTED</w:t>
            </w: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8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Pr="009904F1" w:rsidRDefault="00796EF0" w:rsidP="007F27A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>RSTD reporting del</w:t>
            </w:r>
            <w:r>
              <w:rPr>
                <w:rFonts w:eastAsiaTheme="minorEastAsia"/>
                <w:lang w:val="en-US" w:eastAsia="zh-CN"/>
              </w:rPr>
              <w:t>ay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 xml:space="preserve"> with Rx TEG in FR1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8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Pr="009904F1" w:rsidRDefault="00796EF0" w:rsidP="007F27A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>RSTD reporting delay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Rx TEG in FR2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8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Pr="009904F1" w:rsidRDefault="00796EF0" w:rsidP="007F27A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UE Rx-Tx </w:t>
            </w:r>
            <w:r>
              <w:rPr>
                <w:rFonts w:eastAsiaTheme="minorEastAsia" w:hint="eastAsia"/>
                <w:lang w:val="en-US" w:eastAsia="zh-CN"/>
              </w:rPr>
              <w:t xml:space="preserve">time difference </w:t>
            </w:r>
            <w:r w:rsidRPr="009904F1">
              <w:rPr>
                <w:rFonts w:eastAsiaTheme="minorEastAsia"/>
                <w:lang w:val="en-US" w:eastAsia="zh-CN"/>
              </w:rPr>
              <w:t>reporting delay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 xml:space="preserve">with </w:t>
            </w:r>
            <w:proofErr w:type="spellStart"/>
            <w:r>
              <w:rPr>
                <w:rFonts w:eastAsiaTheme="minorEastAsia"/>
                <w:lang w:val="en-US" w:eastAsia="zh-CN"/>
              </w:rPr>
              <w:t>RxTx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TEG in FR1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8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Pr="009904F1" w:rsidRDefault="00796EF0" w:rsidP="007F27A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UE Rx-Tx </w:t>
            </w:r>
            <w:r>
              <w:rPr>
                <w:rFonts w:eastAsiaTheme="minorEastAsia" w:hint="eastAsia"/>
                <w:lang w:val="en-US" w:eastAsia="zh-CN"/>
              </w:rPr>
              <w:t xml:space="preserve">time difference </w:t>
            </w:r>
            <w:r w:rsidRPr="009904F1">
              <w:rPr>
                <w:rFonts w:eastAsiaTheme="minorEastAsia"/>
                <w:lang w:val="en-US" w:eastAsia="zh-CN"/>
              </w:rPr>
              <w:t>reporting delay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</w:t>
            </w:r>
            <w:proofErr w:type="spellStart"/>
            <w:r w:rsidRPr="009904F1">
              <w:rPr>
                <w:rFonts w:eastAsiaTheme="minorEastAsia"/>
                <w:lang w:val="en-US" w:eastAsia="zh-CN"/>
              </w:rPr>
              <w:t>RxTx</w:t>
            </w:r>
            <w:proofErr w:type="spellEnd"/>
            <w:r w:rsidRPr="009904F1">
              <w:rPr>
                <w:rFonts w:eastAsiaTheme="minorEastAsia"/>
                <w:lang w:val="en-US" w:eastAsia="zh-CN"/>
              </w:rPr>
              <w:t xml:space="preserve"> TEG in FR2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</w:tbl>
    <w:p w:rsidR="00796EF0" w:rsidRPr="00FC417C" w:rsidRDefault="00796EF0" w:rsidP="00796EF0">
      <w:pPr>
        <w:spacing w:beforeLines="100" w:before="240" w:afterLines="50" w:after="120"/>
        <w:jc w:val="center"/>
        <w:rPr>
          <w:b/>
          <w:lang w:eastAsia="zh-CN"/>
        </w:rPr>
      </w:pPr>
      <w:r w:rsidRPr="00FC417C">
        <w:rPr>
          <w:rFonts w:hint="eastAsia"/>
          <w:b/>
          <w:lang w:eastAsia="zh-CN"/>
        </w:rPr>
        <w:t xml:space="preserve">Table </w:t>
      </w:r>
      <w:r w:rsidR="00883FC2">
        <w:rPr>
          <w:rFonts w:hint="eastAsia"/>
          <w:b/>
          <w:lang w:eastAsia="zh-CN"/>
        </w:rPr>
        <w:t>6</w:t>
      </w:r>
      <w:r w:rsidR="00A13A38">
        <w:rPr>
          <w:rFonts w:hint="eastAsia"/>
          <w:b/>
          <w:lang w:eastAsia="zh-CN"/>
        </w:rPr>
        <w:t>:</w:t>
      </w:r>
      <w:r w:rsidRPr="00FC417C">
        <w:rPr>
          <w:rFonts w:hint="eastAsia"/>
          <w:b/>
          <w:lang w:eastAsia="zh-CN"/>
        </w:rPr>
        <w:t xml:space="preserve"> PRS measurement </w:t>
      </w:r>
      <w:r>
        <w:rPr>
          <w:rFonts w:hint="eastAsia"/>
          <w:b/>
          <w:lang w:eastAsia="zh-CN"/>
        </w:rPr>
        <w:t>accuracy</w:t>
      </w:r>
      <w:r w:rsidRPr="00FC417C">
        <w:rPr>
          <w:rFonts w:hint="eastAsia"/>
          <w:b/>
          <w:lang w:eastAsia="zh-CN"/>
        </w:rPr>
        <w:t xml:space="preserve"> test case list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865"/>
        <w:gridCol w:w="6249"/>
        <w:gridCol w:w="1733"/>
      </w:tblGrid>
      <w:tr w:rsidR="00796EF0" w:rsidTr="007F27A7">
        <w:tc>
          <w:tcPr>
            <w:tcW w:w="1865" w:type="dxa"/>
            <w:vAlign w:val="center"/>
          </w:tcPr>
          <w:p w:rsidR="00796EF0" w:rsidRPr="00E3798B" w:rsidRDefault="00796EF0" w:rsidP="007F27A7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/>
                <w:b/>
                <w:lang w:val="en-US" w:eastAsia="zh-CN"/>
              </w:rPr>
              <w:t>T</w:t>
            </w:r>
            <w:r w:rsidRPr="00E3798B">
              <w:rPr>
                <w:rFonts w:eastAsiaTheme="minorEastAsia" w:hint="eastAsia"/>
                <w:b/>
                <w:lang w:val="en-US" w:eastAsia="zh-CN"/>
              </w:rPr>
              <w:t>est case</w:t>
            </w:r>
            <w:r w:rsidRPr="00E3798B">
              <w:rPr>
                <w:rFonts w:eastAsiaTheme="minorEastAsia"/>
                <w:b/>
                <w:lang w:val="en-US" w:eastAsia="zh-CN"/>
              </w:rPr>
              <w:t xml:space="preserve"> No.</w:t>
            </w:r>
          </w:p>
        </w:tc>
        <w:tc>
          <w:tcPr>
            <w:tcW w:w="6249" w:type="dxa"/>
            <w:vAlign w:val="center"/>
          </w:tcPr>
          <w:p w:rsidR="00796EF0" w:rsidRPr="00E3798B" w:rsidRDefault="00796EF0" w:rsidP="007F27A7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 w:hint="eastAsia"/>
                <w:b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b/>
                <w:lang w:val="en-US" w:eastAsia="zh-CN"/>
              </w:rPr>
              <w:t>accuracy</w:t>
            </w:r>
            <w:r w:rsidRPr="00E3798B">
              <w:rPr>
                <w:rFonts w:eastAsiaTheme="minorEastAsia" w:hint="eastAsia"/>
                <w:b/>
                <w:lang w:val="en-US" w:eastAsia="zh-CN"/>
              </w:rPr>
              <w:t xml:space="preserve"> test case scenarios</w:t>
            </w:r>
          </w:p>
        </w:tc>
        <w:tc>
          <w:tcPr>
            <w:tcW w:w="1733" w:type="dxa"/>
            <w:vAlign w:val="center"/>
          </w:tcPr>
          <w:p w:rsidR="00796EF0" w:rsidRPr="00E3798B" w:rsidRDefault="00796EF0" w:rsidP="007F27A7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 w:hint="eastAsia"/>
                <w:b/>
                <w:lang w:val="en-US" w:eastAsia="zh-CN"/>
              </w:rPr>
              <w:t>Impacted section in TS 38.133</w:t>
            </w:r>
          </w:p>
        </w:tc>
      </w:tr>
      <w:tr w:rsidR="00796EF0" w:rsidTr="007F27A7">
        <w:tc>
          <w:tcPr>
            <w:tcW w:w="9847" w:type="dxa"/>
            <w:gridSpan w:val="3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 w:rsidRPr="00961ABB">
              <w:rPr>
                <w:rFonts w:hint="eastAsia"/>
                <w:highlight w:val="cyan"/>
                <w:lang w:eastAsia="zh-CN"/>
              </w:rPr>
              <w:t xml:space="preserve">PRS measurement </w:t>
            </w:r>
            <w:r>
              <w:rPr>
                <w:rFonts w:hint="eastAsia"/>
                <w:highlight w:val="cyan"/>
                <w:lang w:eastAsia="zh-CN"/>
              </w:rPr>
              <w:t>accuracy</w:t>
            </w:r>
            <w:r w:rsidRPr="00961ABB">
              <w:rPr>
                <w:rFonts w:hint="eastAsia"/>
                <w:highlight w:val="cyan"/>
                <w:lang w:eastAsia="zh-CN"/>
              </w:rPr>
              <w:t xml:space="preserve"> tests with bandwidth </w:t>
            </w:r>
            <w:r>
              <w:rPr>
                <w:highlight w:val="cyan"/>
                <w:lang w:eastAsia="zh-CN"/>
              </w:rPr>
              <w:t>aggregation</w:t>
            </w:r>
            <w:r>
              <w:rPr>
                <w:rFonts w:hint="eastAsia"/>
                <w:highlight w:val="cyan"/>
                <w:lang w:eastAsia="zh-CN"/>
              </w:rPr>
              <w:t xml:space="preserve"> in RRC_INACTIVE state</w:t>
            </w: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9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accuracy tests with bandwidth aggregation in FR1 in RRC_INACTIVE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9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accuracy tests with bandwidth aggregation in FR2 in RRC_INACTIVE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9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 tests with bandwidth aggregation in FR1 in RRC_ INACTIVE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9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 tests with bandwidth aggregation in FR2 in RRC_ INACTIVE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9847" w:type="dxa"/>
            <w:gridSpan w:val="3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 w:rsidRPr="00961ABB">
              <w:rPr>
                <w:rFonts w:hint="eastAsia"/>
                <w:highlight w:val="cyan"/>
                <w:lang w:eastAsia="zh-CN"/>
              </w:rPr>
              <w:t xml:space="preserve">PRS measurement </w:t>
            </w:r>
            <w:r>
              <w:rPr>
                <w:rFonts w:hint="eastAsia"/>
                <w:highlight w:val="cyan"/>
                <w:lang w:eastAsia="zh-CN"/>
              </w:rPr>
              <w:t>accuracy</w:t>
            </w:r>
            <w:r w:rsidRPr="00961ABB">
              <w:rPr>
                <w:rFonts w:hint="eastAsia"/>
                <w:highlight w:val="cyan"/>
                <w:lang w:eastAsia="zh-CN"/>
              </w:rPr>
              <w:t xml:space="preserve"> tests with bandwidth </w:t>
            </w:r>
            <w:r>
              <w:rPr>
                <w:highlight w:val="cyan"/>
                <w:lang w:eastAsia="zh-CN"/>
              </w:rPr>
              <w:t>aggregation</w:t>
            </w:r>
            <w:r>
              <w:rPr>
                <w:rFonts w:hint="eastAsia"/>
                <w:highlight w:val="cyan"/>
                <w:lang w:eastAsia="zh-CN"/>
              </w:rPr>
              <w:t xml:space="preserve"> with reduced samples in RRC_INACTIVE state</w:t>
            </w: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9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accuracy tests with bandwidth aggregation with reduced samples in FR1 in RRC_INACTIVE</w:t>
            </w:r>
          </w:p>
        </w:tc>
        <w:tc>
          <w:tcPr>
            <w:tcW w:w="1733" w:type="dxa"/>
          </w:tcPr>
          <w:p w:rsidR="00796EF0" w:rsidRPr="00E30ADE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9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accuracy tests with bandwidth aggregation with reduced samples in FR2 in RRC_INACTIVE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9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 tests with bandwidth aggregation with reduced samples in FR1 in RRC_INACTIVE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9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 tests with bandwidth aggregation with reduced samples in FR2 in RRC_INACTIVE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9847" w:type="dxa"/>
            <w:gridSpan w:val="3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 w:rsidRPr="00961ABB">
              <w:rPr>
                <w:rFonts w:hint="eastAsia"/>
                <w:highlight w:val="cyan"/>
                <w:lang w:eastAsia="zh-CN"/>
              </w:rPr>
              <w:t xml:space="preserve">PRS measurement </w:t>
            </w:r>
            <w:r>
              <w:rPr>
                <w:rFonts w:hint="eastAsia"/>
                <w:highlight w:val="cyan"/>
                <w:lang w:eastAsia="zh-CN"/>
              </w:rPr>
              <w:t>accuracy</w:t>
            </w:r>
            <w:r w:rsidRPr="00961ABB">
              <w:rPr>
                <w:rFonts w:hint="eastAsia"/>
                <w:highlight w:val="cyan"/>
                <w:lang w:eastAsia="zh-CN"/>
              </w:rPr>
              <w:t xml:space="preserve"> tests with bandwidth </w:t>
            </w:r>
            <w:r>
              <w:rPr>
                <w:highlight w:val="cyan"/>
                <w:lang w:eastAsia="zh-CN"/>
              </w:rPr>
              <w:t>aggregation</w:t>
            </w:r>
            <w:r>
              <w:rPr>
                <w:rFonts w:hint="eastAsia"/>
                <w:highlight w:val="cyan"/>
                <w:lang w:eastAsia="zh-CN"/>
              </w:rPr>
              <w:t xml:space="preserve"> in RRC_CONNECTED state</w:t>
            </w: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9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accuracy tests with bandwidth aggregation in FR1 in RRC_CONNECTED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9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accuracy tests with bandwidth aggregation in FR2 in RRC_CONNECTED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9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 tests with bandwidth aggregation in FR1 in RRC_CONNECTED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9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 tests with bandwidth aggregation in FR2 in RRC_CONNECTED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9847" w:type="dxa"/>
            <w:gridSpan w:val="3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 w:rsidRPr="00961ABB">
              <w:rPr>
                <w:rFonts w:hint="eastAsia"/>
                <w:highlight w:val="cyan"/>
                <w:lang w:eastAsia="zh-CN"/>
              </w:rPr>
              <w:t xml:space="preserve">PRS measurement </w:t>
            </w:r>
            <w:r>
              <w:rPr>
                <w:rFonts w:hint="eastAsia"/>
                <w:highlight w:val="cyan"/>
                <w:lang w:eastAsia="zh-CN"/>
              </w:rPr>
              <w:t>accuracy</w:t>
            </w:r>
            <w:r w:rsidRPr="00961ABB">
              <w:rPr>
                <w:rFonts w:hint="eastAsia"/>
                <w:highlight w:val="cyan"/>
                <w:lang w:eastAsia="zh-CN"/>
              </w:rPr>
              <w:t xml:space="preserve"> tests with bandwidth </w:t>
            </w:r>
            <w:r>
              <w:rPr>
                <w:highlight w:val="cyan"/>
                <w:lang w:eastAsia="zh-CN"/>
              </w:rPr>
              <w:t>aggregation</w:t>
            </w:r>
            <w:r>
              <w:rPr>
                <w:rFonts w:hint="eastAsia"/>
                <w:highlight w:val="cyan"/>
                <w:lang w:eastAsia="zh-CN"/>
              </w:rPr>
              <w:t xml:space="preserve"> with reduced samples in RRC_CONNECTED state</w:t>
            </w: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9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accuracy tests with bandwidth aggregation with reduced samples in FR1 in RRC_CONNECTED</w:t>
            </w:r>
          </w:p>
        </w:tc>
        <w:tc>
          <w:tcPr>
            <w:tcW w:w="1733" w:type="dxa"/>
          </w:tcPr>
          <w:p w:rsidR="00796EF0" w:rsidRPr="00E30ADE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9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RSTD accuracy tests with bandwidth aggregation with reduced samples in FR2 in RRC_CONNECTED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9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 tests with bandwidth aggregation with reduced samples in FR1 in RRC_CONNECTED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9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 tests with bandwidth aggregation with reduced samples in FR2 in RRC_CONNECTED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9847" w:type="dxa"/>
            <w:gridSpan w:val="3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hint="eastAsia"/>
                <w:highlight w:val="cyan"/>
                <w:lang w:eastAsia="zh-CN"/>
              </w:rPr>
              <w:t>accuracy</w:t>
            </w:r>
            <w:r w:rsidRPr="00961ABB">
              <w:rPr>
                <w:rFonts w:hint="eastAsia"/>
                <w:highlight w:val="cyan"/>
                <w:lang w:eastAsia="zh-CN"/>
              </w:rPr>
              <w:t xml:space="preserve"> 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>tests with timing error group (TEG) in RRC_CONNECTED</w:t>
            </w: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9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Pr="009904F1" w:rsidRDefault="00796EF0" w:rsidP="007F27A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RSTD </w:t>
            </w:r>
            <w:r>
              <w:rPr>
                <w:rFonts w:eastAsiaTheme="minorEastAsia" w:hint="eastAsia"/>
                <w:lang w:val="en-US" w:eastAsia="zh-CN"/>
              </w:rPr>
              <w:t>accuracy</w:t>
            </w:r>
            <w:r>
              <w:rPr>
                <w:rFonts w:eastAsiaTheme="minorEastAsia"/>
                <w:lang w:val="en-US" w:eastAsia="zh-CN"/>
              </w:rPr>
              <w:t xml:space="preserve">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 xml:space="preserve"> with Rx TEG in FR1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9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Pr="009904F1" w:rsidRDefault="00796EF0" w:rsidP="007F27A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RSTD </w:t>
            </w:r>
            <w:r>
              <w:rPr>
                <w:rFonts w:eastAsiaTheme="minorEastAsia" w:hint="eastAsia"/>
                <w:lang w:val="en-US" w:eastAsia="zh-CN"/>
              </w:rPr>
              <w:t>accuracy</w:t>
            </w:r>
            <w:r w:rsidRPr="009904F1">
              <w:rPr>
                <w:rFonts w:eastAsiaTheme="minorEastAsia"/>
                <w:lang w:val="en-US" w:eastAsia="zh-CN"/>
              </w:rPr>
              <w:t xml:space="preserve">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Rx TEG in FR2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9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Pr="009904F1" w:rsidRDefault="00796EF0" w:rsidP="007F27A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UE Rx-Tx </w:t>
            </w:r>
            <w:r>
              <w:rPr>
                <w:rFonts w:eastAsiaTheme="minorEastAsia" w:hint="eastAsia"/>
                <w:lang w:val="en-US" w:eastAsia="zh-CN"/>
              </w:rPr>
              <w:t>time difference accuracy</w:t>
            </w:r>
            <w:r w:rsidRPr="009904F1">
              <w:rPr>
                <w:rFonts w:eastAsiaTheme="minorEastAsia"/>
                <w:lang w:val="en-US" w:eastAsia="zh-CN"/>
              </w:rPr>
              <w:t xml:space="preserve">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 xml:space="preserve">with </w:t>
            </w:r>
            <w:proofErr w:type="spellStart"/>
            <w:r>
              <w:rPr>
                <w:rFonts w:eastAsiaTheme="minorEastAsia"/>
                <w:lang w:val="en-US" w:eastAsia="zh-CN"/>
              </w:rPr>
              <w:t>RxTx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TEG in FR1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  <w:tr w:rsidR="00796EF0" w:rsidTr="007F27A7">
        <w:tc>
          <w:tcPr>
            <w:tcW w:w="1865" w:type="dxa"/>
            <w:vAlign w:val="center"/>
          </w:tcPr>
          <w:p w:rsidR="00796EF0" w:rsidRPr="00517489" w:rsidRDefault="00796EF0" w:rsidP="00837A8A">
            <w:pPr>
              <w:pStyle w:val="af8"/>
              <w:numPr>
                <w:ilvl w:val="0"/>
                <w:numId w:val="9"/>
              </w:numPr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6249" w:type="dxa"/>
          </w:tcPr>
          <w:p w:rsidR="00796EF0" w:rsidRPr="009904F1" w:rsidRDefault="00796EF0" w:rsidP="007F27A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UE Rx-Tx </w:t>
            </w:r>
            <w:r>
              <w:rPr>
                <w:rFonts w:eastAsiaTheme="minorEastAsia" w:hint="eastAsia"/>
                <w:lang w:val="en-US" w:eastAsia="zh-CN"/>
              </w:rPr>
              <w:t>time difference accuracy</w:t>
            </w:r>
            <w:r w:rsidRPr="009904F1">
              <w:rPr>
                <w:rFonts w:eastAsiaTheme="minorEastAsia"/>
                <w:lang w:val="en-US" w:eastAsia="zh-CN"/>
              </w:rPr>
              <w:t xml:space="preserve">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</w:t>
            </w:r>
            <w:proofErr w:type="spellStart"/>
            <w:r w:rsidRPr="009904F1">
              <w:rPr>
                <w:rFonts w:eastAsiaTheme="minorEastAsia"/>
                <w:lang w:val="en-US" w:eastAsia="zh-CN"/>
              </w:rPr>
              <w:t>RxTx</w:t>
            </w:r>
            <w:proofErr w:type="spellEnd"/>
            <w:r w:rsidRPr="009904F1">
              <w:rPr>
                <w:rFonts w:eastAsiaTheme="minorEastAsia"/>
                <w:lang w:val="en-US" w:eastAsia="zh-CN"/>
              </w:rPr>
              <w:t xml:space="preserve"> TEG in FR2</w:t>
            </w:r>
          </w:p>
        </w:tc>
        <w:tc>
          <w:tcPr>
            <w:tcW w:w="1733" w:type="dxa"/>
          </w:tcPr>
          <w:p w:rsidR="00796EF0" w:rsidRDefault="00796EF0" w:rsidP="007F27A7">
            <w:pPr>
              <w:spacing w:after="0"/>
              <w:jc w:val="both"/>
              <w:rPr>
                <w:lang w:eastAsia="zh-CN"/>
              </w:rPr>
            </w:pPr>
          </w:p>
        </w:tc>
      </w:tr>
    </w:tbl>
    <w:p w:rsidR="0085344A" w:rsidRPr="00796EF0" w:rsidRDefault="0085344A" w:rsidP="00EA0BC6">
      <w:pPr>
        <w:widowControl w:val="0"/>
        <w:adjustRightInd w:val="0"/>
        <w:snapToGrid w:val="0"/>
        <w:spacing w:beforeLines="50" w:before="120" w:after="0"/>
        <w:jc w:val="both"/>
        <w:rPr>
          <w:b/>
          <w:lang w:eastAsia="zh-CN"/>
        </w:rPr>
      </w:pP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B970B1">
        <w:rPr>
          <w:rFonts w:eastAsia="宋体" w:hint="eastAsia"/>
          <w:lang w:val="en-US" w:eastAsia="zh-CN"/>
        </w:rPr>
        <w:t>s</w:t>
      </w:r>
    </w:p>
    <w:p w:rsidR="0007741E" w:rsidRDefault="0007741E" w:rsidP="00746FA1">
      <w:pPr>
        <w:spacing w:after="0" w:line="36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[1] </w:t>
      </w:r>
      <w:r w:rsidR="005700E0" w:rsidRPr="000647F1">
        <w:rPr>
          <w:szCs w:val="24"/>
          <w:lang w:val="en-US" w:eastAsia="zh-CN"/>
        </w:rPr>
        <w:t>R4-2</w:t>
      </w:r>
      <w:r w:rsidR="00BC5372">
        <w:rPr>
          <w:rFonts w:hint="eastAsia"/>
          <w:szCs w:val="24"/>
          <w:lang w:val="en-US" w:eastAsia="zh-CN"/>
        </w:rPr>
        <w:t>403529</w:t>
      </w:r>
      <w:r w:rsidR="005700E0" w:rsidRPr="000647F1">
        <w:rPr>
          <w:szCs w:val="24"/>
          <w:lang w:val="en-US" w:eastAsia="zh-CN"/>
        </w:rPr>
        <w:t xml:space="preserve">, </w:t>
      </w:r>
      <w:r w:rsidR="005700E0" w:rsidRPr="000647F1">
        <w:rPr>
          <w:rFonts w:hint="eastAsia"/>
          <w:szCs w:val="24"/>
          <w:lang w:val="en-US" w:eastAsia="zh-CN"/>
        </w:rPr>
        <w:t xml:space="preserve">WF on R18 NR Positioning </w:t>
      </w:r>
      <w:r w:rsidR="005700E0" w:rsidRPr="000647F1">
        <w:rPr>
          <w:szCs w:val="24"/>
          <w:lang w:val="en-US" w:eastAsia="zh-CN"/>
        </w:rPr>
        <w:t>–</w:t>
      </w:r>
      <w:r w:rsidR="005700E0" w:rsidRPr="000647F1">
        <w:rPr>
          <w:rFonts w:hint="eastAsia"/>
          <w:szCs w:val="24"/>
          <w:lang w:val="en-US" w:eastAsia="zh-CN"/>
        </w:rPr>
        <w:t xml:space="preserve"> RedCap positioning and </w:t>
      </w:r>
      <w:r w:rsidR="00BC5372">
        <w:rPr>
          <w:rFonts w:hint="eastAsia"/>
          <w:szCs w:val="24"/>
          <w:lang w:val="en-US" w:eastAsia="zh-CN"/>
        </w:rPr>
        <w:t>bandwidth</w:t>
      </w:r>
      <w:r w:rsidR="005700E0" w:rsidRPr="000647F1">
        <w:rPr>
          <w:rFonts w:hint="eastAsia"/>
          <w:szCs w:val="24"/>
          <w:lang w:val="en-US" w:eastAsia="zh-CN"/>
        </w:rPr>
        <w:t xml:space="preserve"> aggregation</w:t>
      </w:r>
      <w:r w:rsidR="00BC5372">
        <w:rPr>
          <w:rFonts w:hint="eastAsia"/>
          <w:szCs w:val="24"/>
          <w:lang w:val="en-US" w:eastAsia="zh-CN"/>
        </w:rPr>
        <w:t xml:space="preserve"> for positioning measurements</w:t>
      </w:r>
      <w:r w:rsidR="005700E0" w:rsidRPr="000647F1">
        <w:rPr>
          <w:rFonts w:hint="eastAsia"/>
          <w:szCs w:val="24"/>
          <w:lang w:val="en-US" w:eastAsia="zh-CN"/>
        </w:rPr>
        <w:t>, Ericsson, RAN4#1</w:t>
      </w:r>
      <w:r w:rsidR="00BC5372">
        <w:rPr>
          <w:rFonts w:hint="eastAsia"/>
          <w:szCs w:val="24"/>
          <w:lang w:val="en-US" w:eastAsia="zh-CN"/>
        </w:rPr>
        <w:t>10</w:t>
      </w:r>
      <w:r w:rsidR="005700E0" w:rsidRPr="000647F1">
        <w:rPr>
          <w:rFonts w:hint="eastAsia"/>
          <w:szCs w:val="24"/>
          <w:lang w:val="en-US" w:eastAsia="zh-CN"/>
        </w:rPr>
        <w:t>.</w:t>
      </w:r>
      <w:r w:rsidR="005700E0">
        <w:rPr>
          <w:rFonts w:hint="eastAsia"/>
          <w:szCs w:val="24"/>
          <w:lang w:val="en-US" w:eastAsia="zh-CN"/>
        </w:rPr>
        <w:t xml:space="preserve"> </w:t>
      </w:r>
    </w:p>
    <w:p w:rsidR="007330BB" w:rsidRPr="00225A7B" w:rsidRDefault="007330BB" w:rsidP="00746FA1">
      <w:pPr>
        <w:spacing w:after="0" w:line="360" w:lineRule="auto"/>
        <w:jc w:val="both"/>
        <w:rPr>
          <w:rFonts w:eastAsiaTheme="minorEastAsia"/>
          <w:lang w:eastAsia="zh-CN"/>
        </w:rPr>
      </w:pPr>
      <w:r w:rsidRPr="00225A7B">
        <w:rPr>
          <w:rFonts w:eastAsiaTheme="minorEastAsia"/>
          <w:lang w:eastAsia="zh-CN"/>
        </w:rPr>
        <w:lastRenderedPageBreak/>
        <w:t>[</w:t>
      </w:r>
      <w:r w:rsidR="0007741E" w:rsidRPr="00225A7B">
        <w:rPr>
          <w:rFonts w:eastAsiaTheme="minorEastAsia" w:hint="eastAsia"/>
          <w:lang w:eastAsia="zh-CN"/>
        </w:rPr>
        <w:t>2</w:t>
      </w:r>
      <w:r w:rsidRPr="00225A7B">
        <w:rPr>
          <w:rFonts w:eastAsiaTheme="minorEastAsia"/>
          <w:lang w:eastAsia="zh-CN"/>
        </w:rPr>
        <w:t>] R4-2321461, Simulation assumptions for PRS measurement accuracy for PRS/SRS BW aggregation, Huawei, RAN4#109</w:t>
      </w:r>
      <w:r w:rsidRPr="00225A7B">
        <w:rPr>
          <w:rFonts w:eastAsiaTheme="minorEastAsia" w:hint="eastAsia"/>
          <w:lang w:eastAsia="zh-CN"/>
        </w:rPr>
        <w:t>.</w:t>
      </w:r>
      <w:r w:rsidR="004533A0" w:rsidRPr="00225A7B">
        <w:rPr>
          <w:rFonts w:eastAsiaTheme="minorEastAsia" w:hint="eastAsia"/>
          <w:lang w:eastAsia="zh-CN"/>
        </w:rPr>
        <w:t xml:space="preserve"> </w:t>
      </w:r>
    </w:p>
    <w:p w:rsidR="00562D98" w:rsidRPr="00764FAE" w:rsidRDefault="00AF017C" w:rsidP="00764FAE">
      <w:pPr>
        <w:spacing w:after="0" w:line="360" w:lineRule="auto"/>
        <w:jc w:val="both"/>
        <w:rPr>
          <w:rFonts w:eastAsiaTheme="minorEastAsia"/>
          <w:lang w:eastAsia="zh-CN"/>
        </w:rPr>
      </w:pPr>
      <w:r w:rsidRPr="00225A7B">
        <w:rPr>
          <w:rFonts w:eastAsiaTheme="minorEastAsia" w:hint="eastAsia"/>
          <w:lang w:eastAsia="zh-CN"/>
        </w:rPr>
        <w:t>[3] R4</w:t>
      </w:r>
      <w:r w:rsidR="001D5727" w:rsidRPr="00225A7B">
        <w:rPr>
          <w:rFonts w:eastAsiaTheme="minorEastAsia" w:hint="eastAsia"/>
          <w:lang w:eastAsia="zh-CN"/>
        </w:rPr>
        <w:t>-2</w:t>
      </w:r>
      <w:r w:rsidR="0099788B" w:rsidRPr="00225A7B">
        <w:rPr>
          <w:rFonts w:eastAsiaTheme="minorEastAsia" w:hint="eastAsia"/>
          <w:lang w:eastAsia="zh-CN"/>
        </w:rPr>
        <w:t>400199</w:t>
      </w:r>
      <w:r w:rsidR="001D5727" w:rsidRPr="00225A7B">
        <w:rPr>
          <w:rFonts w:eastAsiaTheme="minorEastAsia" w:hint="eastAsia"/>
          <w:lang w:eastAsia="zh-CN"/>
        </w:rPr>
        <w:t xml:space="preserve">, </w:t>
      </w:r>
      <w:r w:rsidRPr="00225A7B">
        <w:rPr>
          <w:rFonts w:eastAsiaTheme="minorEastAsia"/>
          <w:lang w:eastAsia="zh-CN"/>
        </w:rPr>
        <w:t>Simulation results for PRS/SRS BW aggregation</w:t>
      </w:r>
      <w:r w:rsidR="001D5727" w:rsidRPr="00225A7B">
        <w:rPr>
          <w:rFonts w:eastAsiaTheme="minorEastAsia" w:hint="eastAsia"/>
          <w:lang w:eastAsia="zh-CN"/>
        </w:rPr>
        <w:t>, CATT, RAN</w:t>
      </w:r>
      <w:r w:rsidRPr="00225A7B">
        <w:rPr>
          <w:rFonts w:eastAsiaTheme="minorEastAsia" w:hint="eastAsia"/>
          <w:lang w:eastAsia="zh-CN"/>
        </w:rPr>
        <w:t>4</w:t>
      </w:r>
      <w:r w:rsidR="001D5727" w:rsidRPr="00225A7B">
        <w:rPr>
          <w:rFonts w:eastAsiaTheme="minorEastAsia" w:hint="eastAsia"/>
          <w:lang w:eastAsia="zh-CN"/>
        </w:rPr>
        <w:t>#</w:t>
      </w:r>
      <w:r w:rsidRPr="00225A7B">
        <w:rPr>
          <w:rFonts w:eastAsiaTheme="minorEastAsia" w:hint="eastAsia"/>
          <w:lang w:eastAsia="zh-CN"/>
        </w:rPr>
        <w:t>110</w:t>
      </w:r>
      <w:r w:rsidR="001D5727" w:rsidRPr="00225A7B">
        <w:rPr>
          <w:rFonts w:eastAsiaTheme="minorEastAsia" w:hint="eastAsia"/>
          <w:lang w:eastAsia="zh-CN"/>
        </w:rPr>
        <w:t>.</w:t>
      </w:r>
      <w:r w:rsidR="00AA489E">
        <w:rPr>
          <w:rFonts w:eastAsiaTheme="minorEastAsia" w:hint="eastAsia"/>
          <w:lang w:eastAsia="zh-CN"/>
        </w:rPr>
        <w:t xml:space="preserve"> </w:t>
      </w:r>
    </w:p>
    <w:p w:rsidR="00607C26" w:rsidRDefault="00607C26" w:rsidP="00913150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913150">
        <w:rPr>
          <w:rFonts w:eastAsia="宋体" w:hint="eastAsia"/>
          <w:lang w:val="en-US" w:eastAsia="zh-CN"/>
        </w:rPr>
        <w:t>Appendix A: Updated simulation results for BW aggregation</w:t>
      </w:r>
    </w:p>
    <w:p w:rsidR="00AF1B19" w:rsidRPr="005433E8" w:rsidRDefault="00AF1B19" w:rsidP="005433E8">
      <w:pPr>
        <w:spacing w:beforeLines="50" w:before="120" w:afterLines="50" w:after="120" w:line="360" w:lineRule="auto"/>
        <w:jc w:val="center"/>
        <w:rPr>
          <w:rFonts w:eastAsiaTheme="minorEastAsia"/>
          <w:b/>
          <w:sz w:val="22"/>
          <w:lang w:eastAsia="zh-CN"/>
        </w:rPr>
      </w:pPr>
      <w:r w:rsidRPr="005433E8">
        <w:rPr>
          <w:rFonts w:eastAsiaTheme="minorEastAsia" w:hint="eastAsia"/>
          <w:b/>
          <w:sz w:val="22"/>
          <w:lang w:eastAsia="zh-CN"/>
        </w:rPr>
        <w:t>Table 5-1:</w:t>
      </w:r>
      <w:r w:rsidR="00FC27C5" w:rsidRPr="005433E8">
        <w:rPr>
          <w:rFonts w:eastAsiaTheme="minorEastAsia" w:hint="eastAsia"/>
          <w:b/>
          <w:sz w:val="22"/>
          <w:lang w:eastAsia="zh-CN"/>
        </w:rPr>
        <w:t xml:space="preserve"> RSTD measurement accuracy </w:t>
      </w:r>
      <w:r w:rsidR="000A3CE5" w:rsidRPr="005433E8">
        <w:rPr>
          <w:rFonts w:eastAsiaTheme="minorEastAsia" w:hint="eastAsia"/>
          <w:b/>
          <w:sz w:val="22"/>
          <w:lang w:eastAsia="zh-CN"/>
        </w:rPr>
        <w:t>under</w:t>
      </w:r>
      <w:r w:rsidR="00FC27C5" w:rsidRPr="005433E8">
        <w:rPr>
          <w:rFonts w:eastAsiaTheme="minorEastAsia" w:hint="eastAsia"/>
          <w:b/>
          <w:sz w:val="22"/>
          <w:lang w:eastAsia="zh-CN"/>
        </w:rPr>
        <w:t xml:space="preserve"> (-6, -13)</w:t>
      </w:r>
      <w:r w:rsidR="000A3CE5" w:rsidRPr="005433E8">
        <w:rPr>
          <w:rFonts w:eastAsiaTheme="minorEastAsia" w:hint="eastAsia"/>
          <w:b/>
          <w:sz w:val="22"/>
          <w:lang w:eastAsia="zh-CN"/>
        </w:rPr>
        <w:t xml:space="preserve"> with Nsample=2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709"/>
        <w:gridCol w:w="992"/>
        <w:gridCol w:w="1772"/>
        <w:gridCol w:w="1772"/>
        <w:gridCol w:w="1772"/>
        <w:gridCol w:w="1772"/>
      </w:tblGrid>
      <w:tr w:rsidR="00A240CE" w:rsidRPr="00AF1B19" w:rsidTr="002214BC">
        <w:trPr>
          <w:trHeight w:val="28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2214B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SCS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Total BW</w:t>
            </w:r>
            <w:r w:rsidR="00E54014">
              <w:rPr>
                <w:rFonts w:asciiTheme="minorHAnsi" w:hAnsiTheme="minorHAnsi" w:cstheme="minorHAnsi" w:hint="eastAsia"/>
                <w:b/>
                <w:color w:val="000000"/>
                <w:sz w:val="22"/>
                <w:szCs w:val="22"/>
                <w:lang w:val="en-US" w:eastAsia="zh-CN"/>
              </w:rPr>
              <w:t xml:space="preserve"> (M)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Number of PFLs = 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2214B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Number of PFLs = 3</w:t>
            </w:r>
          </w:p>
        </w:tc>
      </w:tr>
      <w:tr w:rsidR="00A240CE" w:rsidRPr="00AF1B19" w:rsidTr="002214BC">
        <w:trPr>
          <w:trHeight w:val="280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2214B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AWGN</w:t>
            </w: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(FR1</w:t>
            </w: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、</w:t>
            </w: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FR2)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TDL-A (FR1) / TDL-C (FR2)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2214B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AWGN</w:t>
            </w: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(FR1</w:t>
            </w: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、</w:t>
            </w: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FR2)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TDL-A (FR1) / TDL-C (FR2)</w:t>
            </w:r>
          </w:p>
        </w:tc>
      </w:tr>
      <w:tr w:rsidR="00A240CE" w:rsidRPr="00AF1B19" w:rsidTr="00051F20">
        <w:trPr>
          <w:trHeight w:val="289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2214B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FR1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214B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15K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17.9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13.06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214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10.92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214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11.24</w:t>
            </w:r>
          </w:p>
        </w:tc>
      </w:tr>
      <w:tr w:rsidR="00A240CE" w:rsidRPr="00AF1B19" w:rsidTr="001E746F">
        <w:trPr>
          <w:trHeight w:val="28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eastAsia="zh-CN"/>
              </w:rPr>
            </w:pPr>
            <w:r w:rsidRPr="002214B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30K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11.79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11.78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214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214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2.99</w:t>
            </w:r>
          </w:p>
        </w:tc>
      </w:tr>
      <w:tr w:rsidR="00A240CE" w:rsidRPr="00AF1B19" w:rsidTr="001E746F">
        <w:trPr>
          <w:trHeight w:val="28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2.83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2.79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214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3.15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214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2.56</w:t>
            </w:r>
          </w:p>
        </w:tc>
      </w:tr>
      <w:tr w:rsidR="00A240CE" w:rsidRPr="00AF1B19" w:rsidTr="001E746F">
        <w:trPr>
          <w:trHeight w:val="28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eastAsia="zh-CN"/>
              </w:rPr>
            </w:pPr>
            <w:r w:rsidRPr="002214B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60K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12.31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11.99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214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214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3.67</w:t>
            </w:r>
          </w:p>
        </w:tc>
      </w:tr>
      <w:tr w:rsidR="00A240CE" w:rsidRPr="00AF1B19" w:rsidTr="001E746F">
        <w:trPr>
          <w:trHeight w:val="289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3.01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214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214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2.87</w:t>
            </w:r>
          </w:p>
        </w:tc>
      </w:tr>
      <w:tr w:rsidR="00A240CE" w:rsidRPr="00AF1B19" w:rsidTr="001E746F">
        <w:trPr>
          <w:trHeight w:val="289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2214B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FR2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eastAsia="zh-CN"/>
              </w:rPr>
            </w:pPr>
            <w:r w:rsidRPr="002214B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60K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12.31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59.04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214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214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52.53</w:t>
            </w:r>
          </w:p>
        </w:tc>
      </w:tr>
      <w:tr w:rsidR="00A240CE" w:rsidRPr="00AF1B19" w:rsidTr="001E746F">
        <w:trPr>
          <w:trHeight w:val="28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3.01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52.01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214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214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53.21</w:t>
            </w:r>
          </w:p>
        </w:tc>
      </w:tr>
      <w:tr w:rsidR="00A240CE" w:rsidRPr="00AF1B19" w:rsidTr="001E746F">
        <w:trPr>
          <w:trHeight w:val="28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eastAsia="zh-CN"/>
              </w:rPr>
            </w:pPr>
            <w:r w:rsidRPr="002214B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120K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3.29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51.97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214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214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53.06</w:t>
            </w:r>
          </w:p>
        </w:tc>
      </w:tr>
      <w:tr w:rsidR="00A240CE" w:rsidRPr="00AF1B19" w:rsidTr="001E746F">
        <w:trPr>
          <w:trHeight w:val="289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400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2.7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0CE" w:rsidRPr="00AF1B19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52.59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214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0CE" w:rsidRPr="002214BC" w:rsidRDefault="00A240CE" w:rsidP="00051F20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214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51.67</w:t>
            </w:r>
          </w:p>
        </w:tc>
      </w:tr>
    </w:tbl>
    <w:p w:rsidR="00AF1B19" w:rsidRDefault="00AF1B19" w:rsidP="00AF1B19">
      <w:pPr>
        <w:spacing w:after="0" w:line="360" w:lineRule="auto"/>
        <w:jc w:val="both"/>
        <w:rPr>
          <w:rFonts w:eastAsiaTheme="minorEastAsia"/>
          <w:lang w:eastAsia="zh-CN"/>
        </w:rPr>
      </w:pPr>
    </w:p>
    <w:p w:rsidR="00735CCC" w:rsidRPr="005433E8" w:rsidRDefault="00735CCC" w:rsidP="00735CCC">
      <w:pPr>
        <w:spacing w:beforeLines="50" w:before="120" w:afterLines="50" w:after="120" w:line="360" w:lineRule="auto"/>
        <w:jc w:val="center"/>
        <w:rPr>
          <w:rFonts w:eastAsiaTheme="minorEastAsia"/>
          <w:b/>
          <w:sz w:val="22"/>
          <w:lang w:eastAsia="zh-CN"/>
        </w:rPr>
      </w:pPr>
      <w:r w:rsidRPr="005433E8">
        <w:rPr>
          <w:rFonts w:eastAsiaTheme="minorEastAsia" w:hint="eastAsia"/>
          <w:b/>
          <w:sz w:val="22"/>
          <w:lang w:eastAsia="zh-CN"/>
        </w:rPr>
        <w:t>Table 5-</w:t>
      </w:r>
      <w:r>
        <w:rPr>
          <w:rFonts w:eastAsiaTheme="minorEastAsia" w:hint="eastAsia"/>
          <w:b/>
          <w:sz w:val="22"/>
          <w:lang w:eastAsia="zh-CN"/>
        </w:rPr>
        <w:t>2</w:t>
      </w:r>
      <w:r w:rsidRPr="005433E8">
        <w:rPr>
          <w:rFonts w:eastAsiaTheme="minorEastAsia" w:hint="eastAsia"/>
          <w:b/>
          <w:sz w:val="22"/>
          <w:lang w:eastAsia="zh-CN"/>
        </w:rPr>
        <w:t>: RSTD measurement accuracy under (-</w:t>
      </w:r>
      <w:r>
        <w:rPr>
          <w:rFonts w:eastAsiaTheme="minorEastAsia" w:hint="eastAsia"/>
          <w:b/>
          <w:sz w:val="22"/>
          <w:lang w:eastAsia="zh-CN"/>
        </w:rPr>
        <w:t>3</w:t>
      </w:r>
      <w:r w:rsidRPr="005433E8">
        <w:rPr>
          <w:rFonts w:eastAsiaTheme="minorEastAsia" w:hint="eastAsia"/>
          <w:b/>
          <w:sz w:val="22"/>
          <w:lang w:eastAsia="zh-CN"/>
        </w:rPr>
        <w:t>, -</w:t>
      </w:r>
      <w:r>
        <w:rPr>
          <w:rFonts w:eastAsiaTheme="minorEastAsia" w:hint="eastAsia"/>
          <w:b/>
          <w:sz w:val="22"/>
          <w:lang w:eastAsia="zh-CN"/>
        </w:rPr>
        <w:t>6</w:t>
      </w:r>
      <w:r w:rsidRPr="005433E8">
        <w:rPr>
          <w:rFonts w:eastAsiaTheme="minorEastAsia" w:hint="eastAsia"/>
          <w:b/>
          <w:sz w:val="22"/>
          <w:lang w:eastAsia="zh-CN"/>
        </w:rPr>
        <w:t>) with Nsample=2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709"/>
        <w:gridCol w:w="992"/>
        <w:gridCol w:w="1772"/>
        <w:gridCol w:w="1772"/>
        <w:gridCol w:w="1772"/>
        <w:gridCol w:w="1772"/>
      </w:tblGrid>
      <w:tr w:rsidR="003401B3" w:rsidRPr="002214BC" w:rsidTr="0052127D">
        <w:trPr>
          <w:trHeight w:val="28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1B3" w:rsidRPr="002214BC" w:rsidRDefault="003401B3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1B3" w:rsidRPr="002214BC" w:rsidRDefault="003401B3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2214B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SCS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B3" w:rsidRPr="00AF1B19" w:rsidRDefault="003401B3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Total BW</w:t>
            </w:r>
            <w:r w:rsidR="00E54014">
              <w:rPr>
                <w:rFonts w:asciiTheme="minorHAnsi" w:hAnsiTheme="minorHAnsi" w:cstheme="minorHAnsi" w:hint="eastAsia"/>
                <w:b/>
                <w:color w:val="000000"/>
                <w:sz w:val="22"/>
                <w:szCs w:val="22"/>
                <w:lang w:val="en-US" w:eastAsia="zh-CN"/>
              </w:rPr>
              <w:t xml:space="preserve"> (M)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01B3" w:rsidRPr="00AF1B19" w:rsidRDefault="003401B3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Number of PFLs = 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401B3" w:rsidRPr="002214BC" w:rsidRDefault="003401B3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2214B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Number of PFLs = 3</w:t>
            </w:r>
          </w:p>
        </w:tc>
      </w:tr>
      <w:tr w:rsidR="003401B3" w:rsidRPr="00AF1B19" w:rsidTr="0052127D">
        <w:trPr>
          <w:trHeight w:val="280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2214BC" w:rsidRDefault="003401B3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2214BC" w:rsidRDefault="003401B3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B3" w:rsidRPr="00AF1B19" w:rsidRDefault="003401B3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B3" w:rsidRPr="00AF1B19" w:rsidRDefault="003401B3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2214B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AWGN</w:t>
            </w: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(FR1</w:t>
            </w: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、</w:t>
            </w: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FR2)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B3" w:rsidRPr="00AF1B19" w:rsidRDefault="003401B3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TDL-A (FR1) / TDL-C (FR2)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AF1B19" w:rsidRDefault="003401B3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2214B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AWGN</w:t>
            </w: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(FR1</w:t>
            </w: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、</w:t>
            </w: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FR2)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AF1B19" w:rsidRDefault="003401B3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TDL-A (FR1) / TDL-C (FR2)</w:t>
            </w:r>
          </w:p>
        </w:tc>
      </w:tr>
      <w:tr w:rsidR="003401B3" w:rsidRPr="002214BC" w:rsidTr="001E746F">
        <w:trPr>
          <w:trHeight w:val="289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01B3" w:rsidRPr="002214BC" w:rsidRDefault="003401B3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2214B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FR1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2214BC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214B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15K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B3" w:rsidRPr="00AF1B19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16.92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10.63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10.67</w:t>
            </w:r>
          </w:p>
        </w:tc>
      </w:tr>
      <w:tr w:rsidR="003401B3" w:rsidRPr="002214BC" w:rsidTr="001E746F">
        <w:trPr>
          <w:trHeight w:val="28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B3" w:rsidRPr="002214BC" w:rsidRDefault="003401B3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01B3" w:rsidRPr="002214BC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eastAsia="zh-CN"/>
              </w:rPr>
            </w:pPr>
            <w:r w:rsidRPr="002214B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30K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B3" w:rsidRPr="00AF1B19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2.7</w:t>
            </w:r>
          </w:p>
        </w:tc>
      </w:tr>
      <w:tr w:rsidR="003401B3" w:rsidRPr="002214BC" w:rsidTr="001E746F">
        <w:trPr>
          <w:trHeight w:val="28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B3" w:rsidRPr="002214BC" w:rsidRDefault="003401B3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2214BC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B3" w:rsidRPr="00AF1B19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2.43</w:t>
            </w:r>
          </w:p>
        </w:tc>
      </w:tr>
      <w:tr w:rsidR="003401B3" w:rsidRPr="002214BC" w:rsidTr="001E746F">
        <w:trPr>
          <w:trHeight w:val="28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B3" w:rsidRPr="002214BC" w:rsidRDefault="003401B3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01B3" w:rsidRPr="002214BC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eastAsia="zh-CN"/>
              </w:rPr>
            </w:pPr>
            <w:r w:rsidRPr="002214B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60K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B3" w:rsidRPr="00AF1B19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2.74</w:t>
            </w:r>
          </w:p>
        </w:tc>
      </w:tr>
      <w:tr w:rsidR="003401B3" w:rsidRPr="002214BC" w:rsidTr="001E746F">
        <w:trPr>
          <w:trHeight w:val="289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2214BC" w:rsidRDefault="003401B3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2214BC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B3" w:rsidRPr="00AF1B19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2.47</w:t>
            </w:r>
          </w:p>
        </w:tc>
      </w:tr>
      <w:tr w:rsidR="003401B3" w:rsidRPr="002214BC" w:rsidTr="001E746F">
        <w:trPr>
          <w:trHeight w:val="289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01B3" w:rsidRPr="002214BC" w:rsidRDefault="003401B3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2214B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FR2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01B3" w:rsidRPr="002214BC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eastAsia="zh-CN"/>
              </w:rPr>
            </w:pPr>
            <w:r w:rsidRPr="002214B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60K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B3" w:rsidRPr="00AF1B19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57.44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51.19</w:t>
            </w:r>
          </w:p>
        </w:tc>
      </w:tr>
      <w:tr w:rsidR="003401B3" w:rsidRPr="002214BC" w:rsidTr="001E746F">
        <w:trPr>
          <w:trHeight w:val="28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B3" w:rsidRPr="002214BC" w:rsidRDefault="003401B3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2214BC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B3" w:rsidRPr="00AF1B19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52.17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3.16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53.23</w:t>
            </w:r>
          </w:p>
        </w:tc>
      </w:tr>
      <w:tr w:rsidR="003401B3" w:rsidRPr="002214BC" w:rsidTr="001E746F">
        <w:trPr>
          <w:trHeight w:val="28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1B3" w:rsidRPr="002214BC" w:rsidRDefault="003401B3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01B3" w:rsidRPr="002214BC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eastAsia="zh-CN"/>
              </w:rPr>
            </w:pPr>
            <w:r w:rsidRPr="002214B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120K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B3" w:rsidRPr="00AF1B19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3.02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51.67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52.94</w:t>
            </w:r>
          </w:p>
        </w:tc>
      </w:tr>
      <w:tr w:rsidR="003401B3" w:rsidRPr="002214BC" w:rsidTr="001E746F">
        <w:trPr>
          <w:trHeight w:val="289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2214BC" w:rsidRDefault="003401B3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2214BC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1B3" w:rsidRPr="00AF1B19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400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52.62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1B3" w:rsidRPr="003401B3" w:rsidRDefault="003401B3" w:rsidP="00522B8A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401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51.64</w:t>
            </w:r>
          </w:p>
        </w:tc>
      </w:tr>
    </w:tbl>
    <w:p w:rsidR="00AF1B19" w:rsidRDefault="00AF1B19" w:rsidP="00AF1B19">
      <w:pPr>
        <w:spacing w:after="0" w:line="360" w:lineRule="auto"/>
        <w:jc w:val="both"/>
        <w:rPr>
          <w:rFonts w:eastAsiaTheme="minorEastAsia"/>
          <w:lang w:eastAsia="zh-CN"/>
        </w:rPr>
      </w:pPr>
    </w:p>
    <w:p w:rsidR="000618EE" w:rsidRPr="00E11071" w:rsidRDefault="00E11071" w:rsidP="00E11071">
      <w:pPr>
        <w:spacing w:beforeLines="50" w:before="120" w:afterLines="50" w:after="120" w:line="360" w:lineRule="auto"/>
        <w:jc w:val="center"/>
        <w:rPr>
          <w:rFonts w:eastAsiaTheme="minorEastAsia"/>
          <w:b/>
          <w:sz w:val="22"/>
          <w:lang w:eastAsia="zh-CN"/>
        </w:rPr>
      </w:pPr>
      <w:r w:rsidRPr="005433E8">
        <w:rPr>
          <w:rFonts w:eastAsiaTheme="minorEastAsia" w:hint="eastAsia"/>
          <w:b/>
          <w:sz w:val="22"/>
          <w:lang w:eastAsia="zh-CN"/>
        </w:rPr>
        <w:t>Table 5-</w:t>
      </w:r>
      <w:r>
        <w:rPr>
          <w:rFonts w:eastAsiaTheme="minorEastAsia" w:hint="eastAsia"/>
          <w:b/>
          <w:sz w:val="22"/>
          <w:lang w:eastAsia="zh-CN"/>
        </w:rPr>
        <w:t>3</w:t>
      </w:r>
      <w:r w:rsidRPr="005433E8">
        <w:rPr>
          <w:rFonts w:eastAsiaTheme="minorEastAsia" w:hint="eastAsia"/>
          <w:b/>
          <w:sz w:val="22"/>
          <w:lang w:eastAsia="zh-CN"/>
        </w:rPr>
        <w:t xml:space="preserve">: </w:t>
      </w:r>
      <w:r>
        <w:rPr>
          <w:rFonts w:eastAsiaTheme="minorEastAsia" w:hint="eastAsia"/>
          <w:b/>
          <w:sz w:val="22"/>
          <w:lang w:eastAsia="zh-CN"/>
        </w:rPr>
        <w:t>UE Rx-Tx</w:t>
      </w:r>
      <w:r w:rsidRPr="005433E8">
        <w:rPr>
          <w:rFonts w:eastAsiaTheme="minorEastAsia" w:hint="eastAsia"/>
          <w:b/>
          <w:sz w:val="22"/>
          <w:lang w:eastAsia="zh-CN"/>
        </w:rPr>
        <w:t xml:space="preserve"> measurement accuracy under (-</w:t>
      </w:r>
      <w:r>
        <w:rPr>
          <w:rFonts w:eastAsiaTheme="minorEastAsia" w:hint="eastAsia"/>
          <w:b/>
          <w:sz w:val="22"/>
          <w:lang w:eastAsia="zh-CN"/>
        </w:rPr>
        <w:t>3</w:t>
      </w:r>
      <w:r w:rsidRPr="005433E8">
        <w:rPr>
          <w:rFonts w:eastAsiaTheme="minorEastAsia" w:hint="eastAsia"/>
          <w:b/>
          <w:sz w:val="22"/>
          <w:lang w:eastAsia="zh-CN"/>
        </w:rPr>
        <w:t>, -</w:t>
      </w:r>
      <w:r>
        <w:rPr>
          <w:rFonts w:eastAsiaTheme="minorEastAsia" w:hint="eastAsia"/>
          <w:b/>
          <w:sz w:val="22"/>
          <w:lang w:eastAsia="zh-CN"/>
        </w:rPr>
        <w:t>13</w:t>
      </w:r>
      <w:r w:rsidRPr="005433E8">
        <w:rPr>
          <w:rFonts w:eastAsiaTheme="minorEastAsia" w:hint="eastAsia"/>
          <w:b/>
          <w:sz w:val="22"/>
          <w:lang w:eastAsia="zh-CN"/>
        </w:rPr>
        <w:t>) with Nsample=2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82"/>
        <w:gridCol w:w="709"/>
        <w:gridCol w:w="992"/>
        <w:gridCol w:w="1701"/>
        <w:gridCol w:w="1843"/>
        <w:gridCol w:w="1843"/>
        <w:gridCol w:w="1701"/>
      </w:tblGrid>
      <w:tr w:rsidR="007D4128" w:rsidRPr="00E54014" w:rsidTr="008061F3">
        <w:trPr>
          <w:trHeight w:val="28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8061F3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8061F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SCS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AF1B19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Total BW</w:t>
            </w:r>
            <w:r w:rsidRPr="008061F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 xml:space="preserve"> (M)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Number of PFLs = 2</w:t>
            </w:r>
          </w:p>
        </w:tc>
      </w:tr>
      <w:tr w:rsidR="007D4128" w:rsidRPr="00E54014" w:rsidTr="008061F3">
        <w:trPr>
          <w:trHeight w:val="28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AWGN (FR1</w:t>
            </w: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、</w:t>
            </w: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FR2)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TDL-A (FR1) / TDL-C (FR2)</w:t>
            </w:r>
          </w:p>
        </w:tc>
      </w:tr>
      <w:tr w:rsidR="007D4128" w:rsidRPr="00E54014" w:rsidTr="008061F3">
        <w:trPr>
          <w:trHeight w:val="280"/>
        </w:trPr>
        <w:tc>
          <w:tcPr>
            <w:tcW w:w="58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Es/Iot = -3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Es/Iot = -13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Es/Iot = 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Es/Iot = -13</w:t>
            </w:r>
          </w:p>
        </w:tc>
      </w:tr>
      <w:tr w:rsidR="007D4128" w:rsidRPr="00E54014" w:rsidTr="008061F3">
        <w:trPr>
          <w:trHeight w:val="29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FR1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AF1B19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6.4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11.13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35.99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36.57</w:t>
            </w:r>
          </w:p>
        </w:tc>
      </w:tr>
      <w:tr w:rsidR="007D4128" w:rsidRPr="00E54014" w:rsidTr="008061F3">
        <w:trPr>
          <w:trHeight w:val="28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4F63F8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AF1B19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1.16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10.53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28.33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28.86</w:t>
            </w:r>
          </w:p>
        </w:tc>
      </w:tr>
      <w:tr w:rsidR="007D4128" w:rsidRPr="00E54014" w:rsidTr="008061F3">
        <w:trPr>
          <w:trHeight w:val="28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AF1B19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0.45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2.33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27.46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27.52</w:t>
            </w:r>
          </w:p>
        </w:tc>
      </w:tr>
      <w:tr w:rsidR="007D4128" w:rsidRPr="00E54014" w:rsidTr="008061F3">
        <w:trPr>
          <w:trHeight w:val="28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4F63F8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AF1B19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1.43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10.7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28.48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28.26</w:t>
            </w:r>
          </w:p>
        </w:tc>
      </w:tr>
      <w:tr w:rsidR="007D4128" w:rsidRPr="00E54014" w:rsidTr="008061F3">
        <w:trPr>
          <w:trHeight w:val="29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AF1B19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0.58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2.38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27.37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27.47</w:t>
            </w:r>
          </w:p>
        </w:tc>
      </w:tr>
      <w:tr w:rsidR="007D4128" w:rsidRPr="00E54014" w:rsidTr="008061F3">
        <w:trPr>
          <w:trHeight w:val="28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FR2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4F63F8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AF1B19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1.43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10.7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80.6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80.08</w:t>
            </w:r>
          </w:p>
        </w:tc>
      </w:tr>
      <w:tr w:rsidR="007D4128" w:rsidRPr="00E54014" w:rsidTr="008061F3">
        <w:trPr>
          <w:trHeight w:val="2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AF1B19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0.58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2.38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51.66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51.31</w:t>
            </w:r>
          </w:p>
        </w:tc>
      </w:tr>
      <w:tr w:rsidR="007D4128" w:rsidRPr="00E54014" w:rsidTr="008061F3">
        <w:trPr>
          <w:trHeight w:val="2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4F63F8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AF1B19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0.71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2.47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51.42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71.82</w:t>
            </w:r>
          </w:p>
        </w:tc>
      </w:tr>
      <w:tr w:rsidR="007D4128" w:rsidRPr="00E54014" w:rsidTr="008061F3">
        <w:trPr>
          <w:trHeight w:val="2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AF1B19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0.35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2.32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76.01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28" w:rsidRPr="00E54014" w:rsidRDefault="007D4128" w:rsidP="008061F3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  <w:t>76</w:t>
            </w:r>
          </w:p>
        </w:tc>
      </w:tr>
    </w:tbl>
    <w:p w:rsidR="00192A6B" w:rsidRDefault="00192A6B" w:rsidP="000618EE">
      <w:pPr>
        <w:rPr>
          <w:lang w:eastAsia="zh-CN"/>
        </w:rPr>
      </w:pPr>
    </w:p>
    <w:p w:rsidR="004117D5" w:rsidRPr="00E11071" w:rsidRDefault="004117D5" w:rsidP="004117D5">
      <w:pPr>
        <w:spacing w:beforeLines="50" w:before="120" w:afterLines="50" w:after="120" w:line="360" w:lineRule="auto"/>
        <w:jc w:val="center"/>
        <w:rPr>
          <w:rFonts w:eastAsiaTheme="minorEastAsia"/>
          <w:b/>
          <w:sz w:val="22"/>
          <w:lang w:eastAsia="zh-CN"/>
        </w:rPr>
      </w:pPr>
      <w:r w:rsidRPr="005433E8">
        <w:rPr>
          <w:rFonts w:eastAsiaTheme="minorEastAsia" w:hint="eastAsia"/>
          <w:b/>
          <w:sz w:val="22"/>
          <w:lang w:eastAsia="zh-CN"/>
        </w:rPr>
        <w:t>Table 5-</w:t>
      </w:r>
      <w:r>
        <w:rPr>
          <w:rFonts w:eastAsiaTheme="minorEastAsia" w:hint="eastAsia"/>
          <w:b/>
          <w:sz w:val="22"/>
          <w:lang w:eastAsia="zh-CN"/>
        </w:rPr>
        <w:t>4</w:t>
      </w:r>
      <w:r w:rsidRPr="005433E8">
        <w:rPr>
          <w:rFonts w:eastAsiaTheme="minorEastAsia" w:hint="eastAsia"/>
          <w:b/>
          <w:sz w:val="22"/>
          <w:lang w:eastAsia="zh-CN"/>
        </w:rPr>
        <w:t xml:space="preserve">: </w:t>
      </w:r>
      <w:r>
        <w:rPr>
          <w:rFonts w:eastAsiaTheme="minorEastAsia" w:hint="eastAsia"/>
          <w:b/>
          <w:sz w:val="22"/>
          <w:lang w:eastAsia="zh-CN"/>
        </w:rPr>
        <w:t>UE Rx-Tx</w:t>
      </w:r>
      <w:r w:rsidRPr="005433E8">
        <w:rPr>
          <w:rFonts w:eastAsiaTheme="minorEastAsia" w:hint="eastAsia"/>
          <w:b/>
          <w:sz w:val="22"/>
          <w:lang w:eastAsia="zh-CN"/>
        </w:rPr>
        <w:t xml:space="preserve"> measurement accuracy under (-</w:t>
      </w:r>
      <w:r>
        <w:rPr>
          <w:rFonts w:eastAsiaTheme="minorEastAsia" w:hint="eastAsia"/>
          <w:b/>
          <w:sz w:val="22"/>
          <w:lang w:eastAsia="zh-CN"/>
        </w:rPr>
        <w:t>3</w:t>
      </w:r>
      <w:r w:rsidRPr="005433E8">
        <w:rPr>
          <w:rFonts w:eastAsiaTheme="minorEastAsia" w:hint="eastAsia"/>
          <w:b/>
          <w:sz w:val="22"/>
          <w:lang w:eastAsia="zh-CN"/>
        </w:rPr>
        <w:t>, -</w:t>
      </w:r>
      <w:r>
        <w:rPr>
          <w:rFonts w:eastAsiaTheme="minorEastAsia" w:hint="eastAsia"/>
          <w:b/>
          <w:sz w:val="22"/>
          <w:lang w:eastAsia="zh-CN"/>
        </w:rPr>
        <w:t>13</w:t>
      </w:r>
      <w:r w:rsidRPr="005433E8">
        <w:rPr>
          <w:rFonts w:eastAsiaTheme="minorEastAsia" w:hint="eastAsia"/>
          <w:b/>
          <w:sz w:val="22"/>
          <w:lang w:eastAsia="zh-CN"/>
        </w:rPr>
        <w:t>) with Nsample=2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82"/>
        <w:gridCol w:w="709"/>
        <w:gridCol w:w="992"/>
        <w:gridCol w:w="1701"/>
        <w:gridCol w:w="1843"/>
        <w:gridCol w:w="1843"/>
        <w:gridCol w:w="1701"/>
      </w:tblGrid>
      <w:tr w:rsidR="004117D5" w:rsidRPr="00E54014" w:rsidTr="0052127D">
        <w:trPr>
          <w:trHeight w:val="28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8061F3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8061F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SCS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AF1B19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Total BW</w:t>
            </w:r>
            <w:r w:rsidRPr="008061F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 xml:space="preserve"> (M)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17D5" w:rsidRPr="00E54014" w:rsidRDefault="004117D5" w:rsidP="004117D5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 xml:space="preserve">Number of PFLs = </w:t>
            </w:r>
            <w:r>
              <w:rPr>
                <w:rFonts w:asciiTheme="minorHAnsi" w:hAnsiTheme="minorHAnsi" w:cstheme="minorHAnsi" w:hint="eastAsia"/>
                <w:b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4117D5" w:rsidRPr="00E54014" w:rsidTr="0052127D">
        <w:trPr>
          <w:trHeight w:val="28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AWGN (FR1</w:t>
            </w: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、</w:t>
            </w: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FR2)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TDL-A (FR1) / TDL-C (FR2)</w:t>
            </w:r>
          </w:p>
        </w:tc>
      </w:tr>
      <w:tr w:rsidR="004117D5" w:rsidRPr="00E54014" w:rsidTr="0052127D">
        <w:trPr>
          <w:trHeight w:val="280"/>
        </w:trPr>
        <w:tc>
          <w:tcPr>
            <w:tcW w:w="58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Es/Iot = -3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Es/Iot = -13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Es/Iot = 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Es/Iot = -13</w:t>
            </w:r>
          </w:p>
        </w:tc>
      </w:tr>
      <w:tr w:rsidR="004117D5" w:rsidRPr="00E54014" w:rsidTr="004117D5">
        <w:trPr>
          <w:trHeight w:val="29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FR1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AF1B19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10.46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32.07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32.13</w:t>
            </w:r>
          </w:p>
        </w:tc>
      </w:tr>
      <w:tr w:rsidR="004117D5" w:rsidRPr="00E54014" w:rsidTr="004117D5">
        <w:trPr>
          <w:trHeight w:val="28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AF1B19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26.94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26.92</w:t>
            </w:r>
          </w:p>
        </w:tc>
      </w:tr>
      <w:tr w:rsidR="004117D5" w:rsidRPr="00E54014" w:rsidTr="004117D5">
        <w:trPr>
          <w:trHeight w:val="28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AF1B19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25.63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25.63</w:t>
            </w:r>
          </w:p>
        </w:tc>
      </w:tr>
      <w:tr w:rsidR="004117D5" w:rsidRPr="00E54014" w:rsidTr="004117D5">
        <w:trPr>
          <w:trHeight w:val="28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AF1B19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26.96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26.97</w:t>
            </w:r>
          </w:p>
        </w:tc>
      </w:tr>
      <w:tr w:rsidR="004117D5" w:rsidRPr="00E54014" w:rsidTr="004117D5">
        <w:trPr>
          <w:trHeight w:val="29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AF1B19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25.59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25.69</w:t>
            </w:r>
          </w:p>
        </w:tc>
      </w:tr>
      <w:tr w:rsidR="004117D5" w:rsidRPr="00E54014" w:rsidTr="004117D5">
        <w:trPr>
          <w:trHeight w:val="28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FR2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AF1B19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52.02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51.89</w:t>
            </w:r>
          </w:p>
        </w:tc>
      </w:tr>
      <w:tr w:rsidR="004117D5" w:rsidRPr="00E54014" w:rsidTr="004117D5">
        <w:trPr>
          <w:trHeight w:val="2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AF1B19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75.95</w:t>
            </w:r>
          </w:p>
        </w:tc>
      </w:tr>
      <w:tr w:rsidR="004117D5" w:rsidRPr="00E54014" w:rsidTr="004117D5">
        <w:trPr>
          <w:trHeight w:val="2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AF1B19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75.98</w:t>
            </w:r>
          </w:p>
        </w:tc>
      </w:tr>
      <w:tr w:rsidR="004117D5" w:rsidRPr="00E54014" w:rsidTr="004117D5">
        <w:trPr>
          <w:trHeight w:val="2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E54014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7D5" w:rsidRPr="00AF1B19" w:rsidRDefault="004117D5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76.31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7D5" w:rsidRPr="008F28E1" w:rsidRDefault="004117D5" w:rsidP="008F28E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8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76.28</w:t>
            </w:r>
          </w:p>
        </w:tc>
      </w:tr>
    </w:tbl>
    <w:p w:rsidR="004117D5" w:rsidRDefault="004117D5" w:rsidP="004117D5">
      <w:pPr>
        <w:rPr>
          <w:lang w:eastAsia="zh-CN"/>
        </w:rPr>
      </w:pPr>
    </w:p>
    <w:p w:rsidR="006C4D96" w:rsidRPr="00E11071" w:rsidRDefault="006C4D96" w:rsidP="006C4D96">
      <w:pPr>
        <w:spacing w:beforeLines="50" w:before="120" w:afterLines="50" w:after="120" w:line="360" w:lineRule="auto"/>
        <w:jc w:val="center"/>
        <w:rPr>
          <w:rFonts w:eastAsiaTheme="minorEastAsia"/>
          <w:b/>
          <w:sz w:val="22"/>
          <w:lang w:eastAsia="zh-CN"/>
        </w:rPr>
      </w:pPr>
      <w:r w:rsidRPr="005433E8">
        <w:rPr>
          <w:rFonts w:eastAsiaTheme="minorEastAsia" w:hint="eastAsia"/>
          <w:b/>
          <w:sz w:val="22"/>
          <w:lang w:eastAsia="zh-CN"/>
        </w:rPr>
        <w:t>Table 5-</w:t>
      </w:r>
      <w:r>
        <w:rPr>
          <w:rFonts w:eastAsiaTheme="minorEastAsia" w:hint="eastAsia"/>
          <w:b/>
          <w:sz w:val="22"/>
          <w:lang w:eastAsia="zh-CN"/>
        </w:rPr>
        <w:t>5</w:t>
      </w:r>
      <w:r w:rsidRPr="005433E8">
        <w:rPr>
          <w:rFonts w:eastAsiaTheme="minorEastAsia" w:hint="eastAsia"/>
          <w:b/>
          <w:sz w:val="22"/>
          <w:lang w:eastAsia="zh-CN"/>
        </w:rPr>
        <w:t xml:space="preserve">: </w:t>
      </w:r>
      <w:r>
        <w:rPr>
          <w:rFonts w:eastAsiaTheme="minorEastAsia" w:hint="eastAsia"/>
          <w:b/>
          <w:sz w:val="22"/>
          <w:lang w:eastAsia="zh-CN"/>
        </w:rPr>
        <w:t>UE Rx-Tx</w:t>
      </w:r>
      <w:r w:rsidRPr="005433E8">
        <w:rPr>
          <w:rFonts w:eastAsiaTheme="minorEastAsia" w:hint="eastAsia"/>
          <w:b/>
          <w:sz w:val="22"/>
          <w:lang w:eastAsia="zh-CN"/>
        </w:rPr>
        <w:t xml:space="preserve"> measurement accuracy under (</w:t>
      </w:r>
      <w:r w:rsidR="00C07529">
        <w:rPr>
          <w:rFonts w:eastAsiaTheme="minorEastAsia" w:hint="eastAsia"/>
          <w:b/>
          <w:sz w:val="22"/>
          <w:lang w:eastAsia="zh-CN"/>
        </w:rPr>
        <w:t>0</w:t>
      </w:r>
      <w:r w:rsidRPr="005433E8">
        <w:rPr>
          <w:rFonts w:eastAsiaTheme="minorEastAsia" w:hint="eastAsia"/>
          <w:b/>
          <w:sz w:val="22"/>
          <w:lang w:eastAsia="zh-CN"/>
        </w:rPr>
        <w:t>, -</w:t>
      </w:r>
      <w:r w:rsidR="00C07529">
        <w:rPr>
          <w:rFonts w:eastAsiaTheme="minorEastAsia" w:hint="eastAsia"/>
          <w:b/>
          <w:sz w:val="22"/>
          <w:lang w:eastAsia="zh-CN"/>
        </w:rPr>
        <w:t>6</w:t>
      </w:r>
      <w:r w:rsidRPr="005433E8">
        <w:rPr>
          <w:rFonts w:eastAsiaTheme="minorEastAsia" w:hint="eastAsia"/>
          <w:b/>
          <w:sz w:val="22"/>
          <w:lang w:eastAsia="zh-CN"/>
        </w:rPr>
        <w:t>) with Nsample=2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82"/>
        <w:gridCol w:w="709"/>
        <w:gridCol w:w="992"/>
        <w:gridCol w:w="1701"/>
        <w:gridCol w:w="1843"/>
        <w:gridCol w:w="1843"/>
        <w:gridCol w:w="1701"/>
      </w:tblGrid>
      <w:tr w:rsidR="006C4D96" w:rsidRPr="00E54014" w:rsidTr="0052127D">
        <w:trPr>
          <w:trHeight w:val="28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D96" w:rsidRPr="008061F3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8061F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SCS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D96" w:rsidRPr="00AF1B19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Total BW</w:t>
            </w:r>
            <w:r w:rsidRPr="008061F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 xml:space="preserve"> (M)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Number of PFLs = 2</w:t>
            </w:r>
          </w:p>
        </w:tc>
      </w:tr>
      <w:tr w:rsidR="006C4D96" w:rsidRPr="00E54014" w:rsidTr="0052127D">
        <w:trPr>
          <w:trHeight w:val="28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AWGN (FR1</w:t>
            </w: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、</w:t>
            </w: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FR2)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TDL-A (FR1) / TDL-C (FR2)</w:t>
            </w:r>
          </w:p>
        </w:tc>
      </w:tr>
      <w:tr w:rsidR="006C4D96" w:rsidRPr="00E54014" w:rsidTr="0052127D">
        <w:trPr>
          <w:trHeight w:val="280"/>
        </w:trPr>
        <w:tc>
          <w:tcPr>
            <w:tcW w:w="58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Es/Iot = -3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Es/Iot = -13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Es/Iot = 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Es/Iot = -13</w:t>
            </w:r>
          </w:p>
        </w:tc>
      </w:tr>
      <w:tr w:rsidR="00977479" w:rsidRPr="00E54014" w:rsidTr="00893961">
        <w:trPr>
          <w:trHeight w:val="29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FR1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AF1B19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6.28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10.42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35.97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36.11</w:t>
            </w:r>
          </w:p>
        </w:tc>
      </w:tr>
      <w:tr w:rsidR="00977479" w:rsidRPr="00E54014" w:rsidTr="00893961">
        <w:trPr>
          <w:trHeight w:val="28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AF1B19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10.3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28.68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28.12</w:t>
            </w:r>
          </w:p>
        </w:tc>
      </w:tr>
      <w:tr w:rsidR="00977479" w:rsidRPr="00E54014" w:rsidTr="00893961">
        <w:trPr>
          <w:trHeight w:val="28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AF1B19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27.37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27.43</w:t>
            </w:r>
          </w:p>
        </w:tc>
      </w:tr>
      <w:tr w:rsidR="00977479" w:rsidRPr="00E54014" w:rsidTr="00893961">
        <w:trPr>
          <w:trHeight w:val="28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AF1B19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10.33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28.39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28.27</w:t>
            </w:r>
          </w:p>
        </w:tc>
      </w:tr>
      <w:tr w:rsidR="00977479" w:rsidRPr="00E54014" w:rsidTr="00893961">
        <w:trPr>
          <w:trHeight w:val="29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AF1B19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27.37</w:t>
            </w:r>
          </w:p>
        </w:tc>
      </w:tr>
      <w:tr w:rsidR="00977479" w:rsidRPr="00E54014" w:rsidTr="00893961">
        <w:trPr>
          <w:trHeight w:val="28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FR2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AF1B19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10.33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80.57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80.11</w:t>
            </w:r>
          </w:p>
        </w:tc>
      </w:tr>
      <w:tr w:rsidR="00977479" w:rsidRPr="00E54014" w:rsidTr="00893961">
        <w:trPr>
          <w:trHeight w:val="2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AF1B19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51.49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51.38</w:t>
            </w:r>
          </w:p>
        </w:tc>
      </w:tr>
      <w:tr w:rsidR="00977479" w:rsidRPr="00E54014" w:rsidTr="00893961">
        <w:trPr>
          <w:trHeight w:val="2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AF1B19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51.63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71.7</w:t>
            </w:r>
          </w:p>
        </w:tc>
      </w:tr>
      <w:tr w:rsidR="00977479" w:rsidRPr="00E54014" w:rsidTr="00893961">
        <w:trPr>
          <w:trHeight w:val="2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AF1B19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</w:t>
            </w:r>
          </w:p>
        </w:tc>
      </w:tr>
    </w:tbl>
    <w:p w:rsidR="006C4D96" w:rsidRPr="00E11071" w:rsidRDefault="006C4D96" w:rsidP="00307FA6">
      <w:pPr>
        <w:spacing w:beforeLines="50" w:before="120" w:afterLines="50" w:after="120" w:line="360" w:lineRule="auto"/>
        <w:jc w:val="center"/>
        <w:rPr>
          <w:rFonts w:eastAsiaTheme="minorEastAsia"/>
          <w:b/>
          <w:sz w:val="22"/>
          <w:lang w:eastAsia="zh-CN"/>
        </w:rPr>
      </w:pPr>
      <w:r w:rsidRPr="005433E8">
        <w:rPr>
          <w:rFonts w:eastAsiaTheme="minorEastAsia" w:hint="eastAsia"/>
          <w:b/>
          <w:sz w:val="22"/>
          <w:lang w:eastAsia="zh-CN"/>
        </w:rPr>
        <w:t>Table 5-</w:t>
      </w:r>
      <w:r>
        <w:rPr>
          <w:rFonts w:eastAsiaTheme="minorEastAsia" w:hint="eastAsia"/>
          <w:b/>
          <w:sz w:val="22"/>
          <w:lang w:eastAsia="zh-CN"/>
        </w:rPr>
        <w:t>6</w:t>
      </w:r>
      <w:r w:rsidRPr="005433E8">
        <w:rPr>
          <w:rFonts w:eastAsiaTheme="minorEastAsia" w:hint="eastAsia"/>
          <w:b/>
          <w:sz w:val="22"/>
          <w:lang w:eastAsia="zh-CN"/>
        </w:rPr>
        <w:t xml:space="preserve">: </w:t>
      </w:r>
      <w:r>
        <w:rPr>
          <w:rFonts w:eastAsiaTheme="minorEastAsia" w:hint="eastAsia"/>
          <w:b/>
          <w:sz w:val="22"/>
          <w:lang w:eastAsia="zh-CN"/>
        </w:rPr>
        <w:t>UE Rx-Tx</w:t>
      </w:r>
      <w:r w:rsidRPr="005433E8">
        <w:rPr>
          <w:rFonts w:eastAsiaTheme="minorEastAsia" w:hint="eastAsia"/>
          <w:b/>
          <w:sz w:val="22"/>
          <w:lang w:eastAsia="zh-CN"/>
        </w:rPr>
        <w:t xml:space="preserve"> measurement accuracy under (</w:t>
      </w:r>
      <w:r w:rsidR="00C07529">
        <w:rPr>
          <w:rFonts w:eastAsiaTheme="minorEastAsia" w:hint="eastAsia"/>
          <w:b/>
          <w:sz w:val="22"/>
          <w:lang w:eastAsia="zh-CN"/>
        </w:rPr>
        <w:t>0</w:t>
      </w:r>
      <w:r w:rsidR="00C07529" w:rsidRPr="005433E8">
        <w:rPr>
          <w:rFonts w:eastAsiaTheme="minorEastAsia" w:hint="eastAsia"/>
          <w:b/>
          <w:sz w:val="22"/>
          <w:lang w:eastAsia="zh-CN"/>
        </w:rPr>
        <w:t>, -</w:t>
      </w:r>
      <w:r w:rsidR="00C07529">
        <w:rPr>
          <w:rFonts w:eastAsiaTheme="minorEastAsia" w:hint="eastAsia"/>
          <w:b/>
          <w:sz w:val="22"/>
          <w:lang w:eastAsia="zh-CN"/>
        </w:rPr>
        <w:t>6</w:t>
      </w:r>
      <w:r w:rsidRPr="005433E8">
        <w:rPr>
          <w:rFonts w:eastAsiaTheme="minorEastAsia" w:hint="eastAsia"/>
          <w:b/>
          <w:sz w:val="22"/>
          <w:lang w:eastAsia="zh-CN"/>
        </w:rPr>
        <w:t>) with Nsample=2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82"/>
        <w:gridCol w:w="709"/>
        <w:gridCol w:w="992"/>
        <w:gridCol w:w="1701"/>
        <w:gridCol w:w="1843"/>
        <w:gridCol w:w="1843"/>
        <w:gridCol w:w="1701"/>
      </w:tblGrid>
      <w:tr w:rsidR="006C4D96" w:rsidRPr="00E54014" w:rsidTr="0052127D">
        <w:trPr>
          <w:trHeight w:val="28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D96" w:rsidRPr="008061F3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8061F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SCS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D96" w:rsidRPr="00AF1B19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Total BW</w:t>
            </w:r>
            <w:r w:rsidRPr="008061F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 xml:space="preserve"> (M)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 xml:space="preserve">Number of PFLs = </w:t>
            </w:r>
            <w:r>
              <w:rPr>
                <w:rFonts w:asciiTheme="minorHAnsi" w:hAnsiTheme="minorHAnsi" w:cstheme="minorHAnsi" w:hint="eastAsia"/>
                <w:b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6C4D96" w:rsidRPr="00E54014" w:rsidTr="0052127D">
        <w:trPr>
          <w:trHeight w:val="28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AWGN (FR1</w:t>
            </w: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、</w:t>
            </w: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FR2)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TDL-A (FR1) / TDL-C (FR2)</w:t>
            </w:r>
          </w:p>
        </w:tc>
      </w:tr>
      <w:tr w:rsidR="006C4D96" w:rsidRPr="00E54014" w:rsidTr="0052127D">
        <w:trPr>
          <w:trHeight w:val="280"/>
        </w:trPr>
        <w:tc>
          <w:tcPr>
            <w:tcW w:w="58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Es/Iot = -3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Es/Iot = -13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Es/Iot = 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D96" w:rsidRPr="00E54014" w:rsidRDefault="006C4D96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Es/Iot = -13</w:t>
            </w:r>
          </w:p>
        </w:tc>
      </w:tr>
      <w:tr w:rsidR="00977479" w:rsidRPr="00E54014" w:rsidTr="0052127D">
        <w:trPr>
          <w:trHeight w:val="29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FR1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AF1B19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10.29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32.07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32.05</w:t>
            </w:r>
          </w:p>
        </w:tc>
      </w:tr>
      <w:tr w:rsidR="00977479" w:rsidRPr="00E54014" w:rsidTr="0052127D">
        <w:trPr>
          <w:trHeight w:val="28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AF1B19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26.94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27.02</w:t>
            </w:r>
          </w:p>
        </w:tc>
      </w:tr>
      <w:tr w:rsidR="00977479" w:rsidRPr="00E54014" w:rsidTr="0052127D">
        <w:trPr>
          <w:trHeight w:val="28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AF1B19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25.68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25.61</w:t>
            </w:r>
          </w:p>
        </w:tc>
      </w:tr>
      <w:tr w:rsidR="00977479" w:rsidRPr="00E54014" w:rsidTr="0052127D">
        <w:trPr>
          <w:trHeight w:val="28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AF1B19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26.93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26.87</w:t>
            </w:r>
          </w:p>
        </w:tc>
      </w:tr>
      <w:tr w:rsidR="00977479" w:rsidRPr="00E54014" w:rsidTr="0052127D">
        <w:trPr>
          <w:trHeight w:val="29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AF1B19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25.64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25.56</w:t>
            </w:r>
          </w:p>
        </w:tc>
      </w:tr>
      <w:tr w:rsidR="00977479" w:rsidRPr="00E54014" w:rsidTr="0052127D">
        <w:trPr>
          <w:trHeight w:val="28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FR2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AF1B19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71.06</w:t>
            </w:r>
          </w:p>
        </w:tc>
      </w:tr>
      <w:tr w:rsidR="00977479" w:rsidRPr="00E54014" w:rsidTr="0052127D">
        <w:trPr>
          <w:trHeight w:val="2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AF1B19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75.99</w:t>
            </w:r>
          </w:p>
        </w:tc>
      </w:tr>
      <w:tr w:rsidR="00977479" w:rsidRPr="00E54014" w:rsidTr="0052127D">
        <w:trPr>
          <w:trHeight w:val="2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540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AF1B19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75.99</w:t>
            </w:r>
          </w:p>
        </w:tc>
      </w:tr>
      <w:tr w:rsidR="00977479" w:rsidRPr="00E54014" w:rsidTr="0052127D">
        <w:trPr>
          <w:trHeight w:val="2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E54014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479" w:rsidRPr="00AF1B19" w:rsidRDefault="00977479" w:rsidP="0052127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AF1B1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76.29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479" w:rsidRPr="00977479" w:rsidRDefault="00977479" w:rsidP="00977479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74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76.25</w:t>
            </w:r>
          </w:p>
        </w:tc>
      </w:tr>
    </w:tbl>
    <w:p w:rsidR="00192A6B" w:rsidRPr="00696425" w:rsidRDefault="00DE6BE4" w:rsidP="0087555D">
      <w:pPr>
        <w:spacing w:beforeLines="50" w:before="120" w:afterLines="50" w:after="120"/>
        <w:rPr>
          <w:lang w:eastAsia="zh-CN"/>
        </w:rPr>
      </w:pPr>
      <w:r>
        <w:rPr>
          <w:rFonts w:hint="eastAsia"/>
          <w:lang w:eastAsia="zh-CN"/>
        </w:rPr>
        <w:t xml:space="preserve">Note: The corresponding results with Nsample = 4 are captured in R4-2400199 [3]. </w:t>
      </w:r>
      <w:bookmarkStart w:id="1" w:name="_GoBack"/>
      <w:bookmarkEnd w:id="1"/>
    </w:p>
    <w:sectPr w:rsidR="00192A6B" w:rsidRPr="00696425" w:rsidSect="002F0697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809" w:rsidRDefault="00970809" w:rsidP="000778EB">
      <w:r>
        <w:separator/>
      </w:r>
    </w:p>
  </w:endnote>
  <w:endnote w:type="continuationSeparator" w:id="0">
    <w:p w:rsidR="00970809" w:rsidRDefault="00970809" w:rsidP="00077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7A7" w:rsidRDefault="007F27A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7F27A7" w:rsidRDefault="007F27A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7A7" w:rsidRDefault="007F27A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7555D">
      <w:rPr>
        <w:rStyle w:val="af1"/>
        <w:noProof/>
      </w:rPr>
      <w:t>8</w:t>
    </w:r>
    <w:r>
      <w:rPr>
        <w:rStyle w:val="af1"/>
      </w:rPr>
      <w:fldChar w:fldCharType="end"/>
    </w:r>
  </w:p>
  <w:p w:rsidR="007F27A7" w:rsidRDefault="007F27A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809" w:rsidRDefault="00970809" w:rsidP="000778EB">
      <w:r>
        <w:separator/>
      </w:r>
    </w:p>
  </w:footnote>
  <w:footnote w:type="continuationSeparator" w:id="0">
    <w:p w:rsidR="00970809" w:rsidRDefault="00970809" w:rsidP="00077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F5AEF"/>
    <w:multiLevelType w:val="hybridMultilevel"/>
    <w:tmpl w:val="928699E4"/>
    <w:lvl w:ilvl="0" w:tplc="D0144FE0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">
    <w:nsid w:val="2C754F98"/>
    <w:multiLevelType w:val="hybridMultilevel"/>
    <w:tmpl w:val="6E986092"/>
    <w:lvl w:ilvl="0" w:tplc="AD5658A0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1FE6944"/>
    <w:multiLevelType w:val="hybridMultilevel"/>
    <w:tmpl w:val="2DEC22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56704FBB"/>
    <w:multiLevelType w:val="hybridMultilevel"/>
    <w:tmpl w:val="8612FA46"/>
    <w:lvl w:ilvl="0" w:tplc="17AA5C46">
      <w:start w:val="3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675B56A3"/>
    <w:multiLevelType w:val="hybridMultilevel"/>
    <w:tmpl w:val="6E986092"/>
    <w:lvl w:ilvl="0" w:tplc="AD5658A0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>
    <w:nsid w:val="733469DA"/>
    <w:multiLevelType w:val="hybridMultilevel"/>
    <w:tmpl w:val="928699E4"/>
    <w:lvl w:ilvl="0" w:tplc="D0144FE0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1"/>
  </w:num>
  <w:num w:numId="5">
    <w:abstractNumId w:val="6"/>
  </w:num>
  <w:num w:numId="6">
    <w:abstractNumId w:val="7"/>
  </w:num>
  <w:num w:numId="7">
    <w:abstractNumId w:val="9"/>
  </w:num>
  <w:num w:numId="8">
    <w:abstractNumId w:val="2"/>
  </w:num>
  <w:num w:numId="9">
    <w:abstractNumId w:val="0"/>
  </w:num>
  <w:num w:numId="10">
    <w:abstractNumId w:val="3"/>
  </w:num>
  <w:num w:numId="11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694"/>
    <w:rsid w:val="00002F8C"/>
    <w:rsid w:val="00004633"/>
    <w:rsid w:val="00007354"/>
    <w:rsid w:val="000076EB"/>
    <w:rsid w:val="000106EC"/>
    <w:rsid w:val="00011E8A"/>
    <w:rsid w:val="000134C1"/>
    <w:rsid w:val="000144F0"/>
    <w:rsid w:val="00014F0F"/>
    <w:rsid w:val="00015022"/>
    <w:rsid w:val="0001522E"/>
    <w:rsid w:val="00015902"/>
    <w:rsid w:val="00016BCD"/>
    <w:rsid w:val="000225A1"/>
    <w:rsid w:val="000225C7"/>
    <w:rsid w:val="00022F7A"/>
    <w:rsid w:val="00023280"/>
    <w:rsid w:val="00023EBB"/>
    <w:rsid w:val="00025D83"/>
    <w:rsid w:val="000302BD"/>
    <w:rsid w:val="000302F6"/>
    <w:rsid w:val="00030FC7"/>
    <w:rsid w:val="000341B1"/>
    <w:rsid w:val="00035017"/>
    <w:rsid w:val="00035F5B"/>
    <w:rsid w:val="000400D0"/>
    <w:rsid w:val="00043E06"/>
    <w:rsid w:val="00044459"/>
    <w:rsid w:val="00044622"/>
    <w:rsid w:val="00044749"/>
    <w:rsid w:val="000454DC"/>
    <w:rsid w:val="00045649"/>
    <w:rsid w:val="00045AAF"/>
    <w:rsid w:val="00045FD1"/>
    <w:rsid w:val="000465F3"/>
    <w:rsid w:val="0004660D"/>
    <w:rsid w:val="000475D5"/>
    <w:rsid w:val="00047D91"/>
    <w:rsid w:val="00051F20"/>
    <w:rsid w:val="0005261D"/>
    <w:rsid w:val="00052789"/>
    <w:rsid w:val="00054890"/>
    <w:rsid w:val="00054D31"/>
    <w:rsid w:val="0005514C"/>
    <w:rsid w:val="000552A1"/>
    <w:rsid w:val="000570EE"/>
    <w:rsid w:val="000575DE"/>
    <w:rsid w:val="00061192"/>
    <w:rsid w:val="000618EE"/>
    <w:rsid w:val="000640BE"/>
    <w:rsid w:val="00065FC5"/>
    <w:rsid w:val="00067793"/>
    <w:rsid w:val="000677B4"/>
    <w:rsid w:val="00067FBB"/>
    <w:rsid w:val="00075590"/>
    <w:rsid w:val="00076856"/>
    <w:rsid w:val="0007741E"/>
    <w:rsid w:val="0007762A"/>
    <w:rsid w:val="000778EB"/>
    <w:rsid w:val="00077BB4"/>
    <w:rsid w:val="0008001E"/>
    <w:rsid w:val="000804FB"/>
    <w:rsid w:val="00081150"/>
    <w:rsid w:val="0008148D"/>
    <w:rsid w:val="000825C7"/>
    <w:rsid w:val="00083AF3"/>
    <w:rsid w:val="00084C52"/>
    <w:rsid w:val="000870D4"/>
    <w:rsid w:val="000900B5"/>
    <w:rsid w:val="000927DC"/>
    <w:rsid w:val="000937DA"/>
    <w:rsid w:val="00094894"/>
    <w:rsid w:val="00094A00"/>
    <w:rsid w:val="000A237D"/>
    <w:rsid w:val="000A24F9"/>
    <w:rsid w:val="000A2B9D"/>
    <w:rsid w:val="000A3CE5"/>
    <w:rsid w:val="000A678A"/>
    <w:rsid w:val="000A70EF"/>
    <w:rsid w:val="000A73EF"/>
    <w:rsid w:val="000B0CA6"/>
    <w:rsid w:val="000B1018"/>
    <w:rsid w:val="000B2359"/>
    <w:rsid w:val="000B2CF7"/>
    <w:rsid w:val="000B38CB"/>
    <w:rsid w:val="000C0BF3"/>
    <w:rsid w:val="000C0C47"/>
    <w:rsid w:val="000C109C"/>
    <w:rsid w:val="000C21F7"/>
    <w:rsid w:val="000C2886"/>
    <w:rsid w:val="000C2E18"/>
    <w:rsid w:val="000D02AD"/>
    <w:rsid w:val="000D1A9A"/>
    <w:rsid w:val="000D6398"/>
    <w:rsid w:val="000D6E4D"/>
    <w:rsid w:val="000E0493"/>
    <w:rsid w:val="000E234A"/>
    <w:rsid w:val="000E2629"/>
    <w:rsid w:val="000E405D"/>
    <w:rsid w:val="000E5467"/>
    <w:rsid w:val="000E607C"/>
    <w:rsid w:val="000E655C"/>
    <w:rsid w:val="000E6613"/>
    <w:rsid w:val="000E6877"/>
    <w:rsid w:val="000E6AFD"/>
    <w:rsid w:val="000E6FA7"/>
    <w:rsid w:val="000F012B"/>
    <w:rsid w:val="000F15CC"/>
    <w:rsid w:val="000F321F"/>
    <w:rsid w:val="000F37C8"/>
    <w:rsid w:val="000F3B98"/>
    <w:rsid w:val="000F530D"/>
    <w:rsid w:val="000F6644"/>
    <w:rsid w:val="001001C2"/>
    <w:rsid w:val="00102FBA"/>
    <w:rsid w:val="00103E1B"/>
    <w:rsid w:val="00104640"/>
    <w:rsid w:val="0010572A"/>
    <w:rsid w:val="00106DDE"/>
    <w:rsid w:val="00107541"/>
    <w:rsid w:val="00107692"/>
    <w:rsid w:val="001078A8"/>
    <w:rsid w:val="00107F1D"/>
    <w:rsid w:val="00107FE1"/>
    <w:rsid w:val="001109B4"/>
    <w:rsid w:val="00110C66"/>
    <w:rsid w:val="00111A4C"/>
    <w:rsid w:val="001121C9"/>
    <w:rsid w:val="00112287"/>
    <w:rsid w:val="001128E5"/>
    <w:rsid w:val="00112BC6"/>
    <w:rsid w:val="001139C2"/>
    <w:rsid w:val="001147BC"/>
    <w:rsid w:val="001150A2"/>
    <w:rsid w:val="00115661"/>
    <w:rsid w:val="00115DE3"/>
    <w:rsid w:val="00116520"/>
    <w:rsid w:val="001217CB"/>
    <w:rsid w:val="001254FE"/>
    <w:rsid w:val="00127D73"/>
    <w:rsid w:val="0013347A"/>
    <w:rsid w:val="00136364"/>
    <w:rsid w:val="00137039"/>
    <w:rsid w:val="001402AA"/>
    <w:rsid w:val="0014137B"/>
    <w:rsid w:val="001421E7"/>
    <w:rsid w:val="00142FDA"/>
    <w:rsid w:val="001436B1"/>
    <w:rsid w:val="00145871"/>
    <w:rsid w:val="0014588E"/>
    <w:rsid w:val="00146BCE"/>
    <w:rsid w:val="00147D19"/>
    <w:rsid w:val="00150A04"/>
    <w:rsid w:val="001513F5"/>
    <w:rsid w:val="00152E98"/>
    <w:rsid w:val="00153916"/>
    <w:rsid w:val="00154DE9"/>
    <w:rsid w:val="00155096"/>
    <w:rsid w:val="0015663D"/>
    <w:rsid w:val="001605E0"/>
    <w:rsid w:val="00160EF9"/>
    <w:rsid w:val="00161192"/>
    <w:rsid w:val="0016155C"/>
    <w:rsid w:val="001646A0"/>
    <w:rsid w:val="00164C48"/>
    <w:rsid w:val="00165D32"/>
    <w:rsid w:val="00165E6D"/>
    <w:rsid w:val="001716FF"/>
    <w:rsid w:val="00172BD2"/>
    <w:rsid w:val="00173158"/>
    <w:rsid w:val="001734C7"/>
    <w:rsid w:val="00174023"/>
    <w:rsid w:val="001740AC"/>
    <w:rsid w:val="001806A0"/>
    <w:rsid w:val="00181BDA"/>
    <w:rsid w:val="00182019"/>
    <w:rsid w:val="00183520"/>
    <w:rsid w:val="001839DE"/>
    <w:rsid w:val="0018434B"/>
    <w:rsid w:val="0018511B"/>
    <w:rsid w:val="001856BE"/>
    <w:rsid w:val="0018582A"/>
    <w:rsid w:val="001867A1"/>
    <w:rsid w:val="0018737A"/>
    <w:rsid w:val="00187E0B"/>
    <w:rsid w:val="00187F9E"/>
    <w:rsid w:val="00191E2C"/>
    <w:rsid w:val="00192490"/>
    <w:rsid w:val="00192918"/>
    <w:rsid w:val="00192A6B"/>
    <w:rsid w:val="00193459"/>
    <w:rsid w:val="00196414"/>
    <w:rsid w:val="00196848"/>
    <w:rsid w:val="00197D90"/>
    <w:rsid w:val="001A1519"/>
    <w:rsid w:val="001A15A4"/>
    <w:rsid w:val="001A1BD5"/>
    <w:rsid w:val="001A24F6"/>
    <w:rsid w:val="001A3FB1"/>
    <w:rsid w:val="001A6B4C"/>
    <w:rsid w:val="001A79D5"/>
    <w:rsid w:val="001A7AE6"/>
    <w:rsid w:val="001B1454"/>
    <w:rsid w:val="001B15F9"/>
    <w:rsid w:val="001B2579"/>
    <w:rsid w:val="001B2C74"/>
    <w:rsid w:val="001B37C0"/>
    <w:rsid w:val="001B5009"/>
    <w:rsid w:val="001C1732"/>
    <w:rsid w:val="001C188E"/>
    <w:rsid w:val="001C1D71"/>
    <w:rsid w:val="001C2F55"/>
    <w:rsid w:val="001C5DF2"/>
    <w:rsid w:val="001D3718"/>
    <w:rsid w:val="001D3981"/>
    <w:rsid w:val="001D3CFD"/>
    <w:rsid w:val="001D5727"/>
    <w:rsid w:val="001D66A5"/>
    <w:rsid w:val="001D6B8B"/>
    <w:rsid w:val="001D78A4"/>
    <w:rsid w:val="001E072D"/>
    <w:rsid w:val="001E2B4B"/>
    <w:rsid w:val="001E583A"/>
    <w:rsid w:val="001E6059"/>
    <w:rsid w:val="001E67BE"/>
    <w:rsid w:val="001E746F"/>
    <w:rsid w:val="001E776D"/>
    <w:rsid w:val="001E79DE"/>
    <w:rsid w:val="001F447A"/>
    <w:rsid w:val="001F736F"/>
    <w:rsid w:val="00201200"/>
    <w:rsid w:val="00201300"/>
    <w:rsid w:val="00202A88"/>
    <w:rsid w:val="00203188"/>
    <w:rsid w:val="002044CD"/>
    <w:rsid w:val="002047A8"/>
    <w:rsid w:val="002067BE"/>
    <w:rsid w:val="002107D4"/>
    <w:rsid w:val="0021081C"/>
    <w:rsid w:val="00214108"/>
    <w:rsid w:val="00214CAA"/>
    <w:rsid w:val="00215F29"/>
    <w:rsid w:val="00220D6F"/>
    <w:rsid w:val="002214BC"/>
    <w:rsid w:val="00221BAA"/>
    <w:rsid w:val="00221E4D"/>
    <w:rsid w:val="00222EB5"/>
    <w:rsid w:val="00223379"/>
    <w:rsid w:val="00224920"/>
    <w:rsid w:val="002259E0"/>
    <w:rsid w:val="00225A7B"/>
    <w:rsid w:val="00226B0F"/>
    <w:rsid w:val="00230A72"/>
    <w:rsid w:val="00231C79"/>
    <w:rsid w:val="00231E65"/>
    <w:rsid w:val="0023492F"/>
    <w:rsid w:val="0023608B"/>
    <w:rsid w:val="00237868"/>
    <w:rsid w:val="00237C4A"/>
    <w:rsid w:val="0024072C"/>
    <w:rsid w:val="00240992"/>
    <w:rsid w:val="00240C11"/>
    <w:rsid w:val="002415AC"/>
    <w:rsid w:val="0024274D"/>
    <w:rsid w:val="00242D52"/>
    <w:rsid w:val="00244F02"/>
    <w:rsid w:val="0024571E"/>
    <w:rsid w:val="00246AF0"/>
    <w:rsid w:val="00247A0D"/>
    <w:rsid w:val="00247D1F"/>
    <w:rsid w:val="00250EA3"/>
    <w:rsid w:val="00251C8A"/>
    <w:rsid w:val="00252B7C"/>
    <w:rsid w:val="00252B99"/>
    <w:rsid w:val="0025483D"/>
    <w:rsid w:val="002556F8"/>
    <w:rsid w:val="00255B44"/>
    <w:rsid w:val="0025746B"/>
    <w:rsid w:val="002579BA"/>
    <w:rsid w:val="00260959"/>
    <w:rsid w:val="00260C41"/>
    <w:rsid w:val="002667AE"/>
    <w:rsid w:val="00270E3B"/>
    <w:rsid w:val="00271E56"/>
    <w:rsid w:val="002725EF"/>
    <w:rsid w:val="00273288"/>
    <w:rsid w:val="00275A65"/>
    <w:rsid w:val="00276341"/>
    <w:rsid w:val="00277BD4"/>
    <w:rsid w:val="0028070D"/>
    <w:rsid w:val="00282F35"/>
    <w:rsid w:val="002838F7"/>
    <w:rsid w:val="00283CCC"/>
    <w:rsid w:val="0028461E"/>
    <w:rsid w:val="00285F19"/>
    <w:rsid w:val="00285FF5"/>
    <w:rsid w:val="002861BE"/>
    <w:rsid w:val="00286D83"/>
    <w:rsid w:val="00287D52"/>
    <w:rsid w:val="0029018D"/>
    <w:rsid w:val="00291A4C"/>
    <w:rsid w:val="00292EE9"/>
    <w:rsid w:val="00293431"/>
    <w:rsid w:val="002934CF"/>
    <w:rsid w:val="002948ED"/>
    <w:rsid w:val="00296951"/>
    <w:rsid w:val="00297BEA"/>
    <w:rsid w:val="002A07BC"/>
    <w:rsid w:val="002A0B43"/>
    <w:rsid w:val="002A0F53"/>
    <w:rsid w:val="002A1D6E"/>
    <w:rsid w:val="002A27E5"/>
    <w:rsid w:val="002A326E"/>
    <w:rsid w:val="002A3549"/>
    <w:rsid w:val="002A62CD"/>
    <w:rsid w:val="002B160E"/>
    <w:rsid w:val="002B1722"/>
    <w:rsid w:val="002B2EF7"/>
    <w:rsid w:val="002B35BA"/>
    <w:rsid w:val="002B379A"/>
    <w:rsid w:val="002B3ACF"/>
    <w:rsid w:val="002B4149"/>
    <w:rsid w:val="002B5ACA"/>
    <w:rsid w:val="002B66DB"/>
    <w:rsid w:val="002B67CD"/>
    <w:rsid w:val="002B69CA"/>
    <w:rsid w:val="002B7E45"/>
    <w:rsid w:val="002C19B2"/>
    <w:rsid w:val="002C29E3"/>
    <w:rsid w:val="002C3754"/>
    <w:rsid w:val="002C487C"/>
    <w:rsid w:val="002C66B1"/>
    <w:rsid w:val="002C7FA2"/>
    <w:rsid w:val="002D0DF2"/>
    <w:rsid w:val="002D1435"/>
    <w:rsid w:val="002D2647"/>
    <w:rsid w:val="002D35C2"/>
    <w:rsid w:val="002D4457"/>
    <w:rsid w:val="002D59F6"/>
    <w:rsid w:val="002D7D3C"/>
    <w:rsid w:val="002E09CC"/>
    <w:rsid w:val="002E0A92"/>
    <w:rsid w:val="002E0DA0"/>
    <w:rsid w:val="002E0E03"/>
    <w:rsid w:val="002E1446"/>
    <w:rsid w:val="002E199A"/>
    <w:rsid w:val="002E1C1E"/>
    <w:rsid w:val="002E1E58"/>
    <w:rsid w:val="002E65D2"/>
    <w:rsid w:val="002E78AA"/>
    <w:rsid w:val="002F0697"/>
    <w:rsid w:val="002F095F"/>
    <w:rsid w:val="002F1BF4"/>
    <w:rsid w:val="002F3AE0"/>
    <w:rsid w:val="002F4501"/>
    <w:rsid w:val="002F6CB0"/>
    <w:rsid w:val="002F7D1A"/>
    <w:rsid w:val="003006C3"/>
    <w:rsid w:val="00302DB0"/>
    <w:rsid w:val="00303DE2"/>
    <w:rsid w:val="003040CF"/>
    <w:rsid w:val="00304DDC"/>
    <w:rsid w:val="003052DB"/>
    <w:rsid w:val="00307636"/>
    <w:rsid w:val="003078EA"/>
    <w:rsid w:val="00307FA6"/>
    <w:rsid w:val="0031006D"/>
    <w:rsid w:val="0031032C"/>
    <w:rsid w:val="00310D1C"/>
    <w:rsid w:val="00312AEF"/>
    <w:rsid w:val="00312F33"/>
    <w:rsid w:val="0031528D"/>
    <w:rsid w:val="00315E4F"/>
    <w:rsid w:val="003179C2"/>
    <w:rsid w:val="00317A88"/>
    <w:rsid w:val="00320633"/>
    <w:rsid w:val="003227F6"/>
    <w:rsid w:val="003237C3"/>
    <w:rsid w:val="00325898"/>
    <w:rsid w:val="00326947"/>
    <w:rsid w:val="00330397"/>
    <w:rsid w:val="0033230B"/>
    <w:rsid w:val="00334327"/>
    <w:rsid w:val="00335190"/>
    <w:rsid w:val="00335B32"/>
    <w:rsid w:val="00335F0B"/>
    <w:rsid w:val="003401B3"/>
    <w:rsid w:val="00341732"/>
    <w:rsid w:val="00341D40"/>
    <w:rsid w:val="0034205D"/>
    <w:rsid w:val="00342A40"/>
    <w:rsid w:val="00343E4B"/>
    <w:rsid w:val="00347145"/>
    <w:rsid w:val="0035039C"/>
    <w:rsid w:val="00351964"/>
    <w:rsid w:val="00352818"/>
    <w:rsid w:val="0035285C"/>
    <w:rsid w:val="00352AB3"/>
    <w:rsid w:val="003541D1"/>
    <w:rsid w:val="00355E0A"/>
    <w:rsid w:val="0035699F"/>
    <w:rsid w:val="003639DA"/>
    <w:rsid w:val="003668F7"/>
    <w:rsid w:val="0036788A"/>
    <w:rsid w:val="00370E14"/>
    <w:rsid w:val="00371366"/>
    <w:rsid w:val="00372E54"/>
    <w:rsid w:val="0037331D"/>
    <w:rsid w:val="00376D5C"/>
    <w:rsid w:val="00377B56"/>
    <w:rsid w:val="00380287"/>
    <w:rsid w:val="003816F7"/>
    <w:rsid w:val="0038209F"/>
    <w:rsid w:val="0038259E"/>
    <w:rsid w:val="00383357"/>
    <w:rsid w:val="00383C18"/>
    <w:rsid w:val="00384DD9"/>
    <w:rsid w:val="00385453"/>
    <w:rsid w:val="0038584D"/>
    <w:rsid w:val="00387428"/>
    <w:rsid w:val="00387628"/>
    <w:rsid w:val="0039275A"/>
    <w:rsid w:val="003952E8"/>
    <w:rsid w:val="00395333"/>
    <w:rsid w:val="0039534C"/>
    <w:rsid w:val="0039596C"/>
    <w:rsid w:val="00395C3C"/>
    <w:rsid w:val="00395D1F"/>
    <w:rsid w:val="003976BB"/>
    <w:rsid w:val="003A0065"/>
    <w:rsid w:val="003A3370"/>
    <w:rsid w:val="003A3620"/>
    <w:rsid w:val="003A388A"/>
    <w:rsid w:val="003A4F91"/>
    <w:rsid w:val="003B0EA1"/>
    <w:rsid w:val="003B19DE"/>
    <w:rsid w:val="003B2D24"/>
    <w:rsid w:val="003B3CB4"/>
    <w:rsid w:val="003B79F4"/>
    <w:rsid w:val="003B7B1B"/>
    <w:rsid w:val="003C02F1"/>
    <w:rsid w:val="003C1B6D"/>
    <w:rsid w:val="003C4D35"/>
    <w:rsid w:val="003C529F"/>
    <w:rsid w:val="003C5788"/>
    <w:rsid w:val="003C591B"/>
    <w:rsid w:val="003C6C93"/>
    <w:rsid w:val="003C7B5E"/>
    <w:rsid w:val="003C7B85"/>
    <w:rsid w:val="003D12C8"/>
    <w:rsid w:val="003D1A64"/>
    <w:rsid w:val="003D20B6"/>
    <w:rsid w:val="003D52E6"/>
    <w:rsid w:val="003D539D"/>
    <w:rsid w:val="003D561C"/>
    <w:rsid w:val="003E1AEE"/>
    <w:rsid w:val="003E2338"/>
    <w:rsid w:val="003E567D"/>
    <w:rsid w:val="003E5E39"/>
    <w:rsid w:val="003E5EB4"/>
    <w:rsid w:val="003E7685"/>
    <w:rsid w:val="003E7CF3"/>
    <w:rsid w:val="003F017B"/>
    <w:rsid w:val="003F39C6"/>
    <w:rsid w:val="003F3EEF"/>
    <w:rsid w:val="003F53CA"/>
    <w:rsid w:val="003F5951"/>
    <w:rsid w:val="003F5F28"/>
    <w:rsid w:val="004009A3"/>
    <w:rsid w:val="00400F57"/>
    <w:rsid w:val="00401B8B"/>
    <w:rsid w:val="00402470"/>
    <w:rsid w:val="0040318C"/>
    <w:rsid w:val="0040396B"/>
    <w:rsid w:val="00404CDE"/>
    <w:rsid w:val="004053B9"/>
    <w:rsid w:val="00406CAA"/>
    <w:rsid w:val="00407126"/>
    <w:rsid w:val="00407952"/>
    <w:rsid w:val="00407E72"/>
    <w:rsid w:val="004117D5"/>
    <w:rsid w:val="00412716"/>
    <w:rsid w:val="0041335C"/>
    <w:rsid w:val="00413A4D"/>
    <w:rsid w:val="00414CCE"/>
    <w:rsid w:val="004153A0"/>
    <w:rsid w:val="00416898"/>
    <w:rsid w:val="004172B6"/>
    <w:rsid w:val="00421F0B"/>
    <w:rsid w:val="00422F7D"/>
    <w:rsid w:val="004234B9"/>
    <w:rsid w:val="00423EED"/>
    <w:rsid w:val="004240CF"/>
    <w:rsid w:val="004243A3"/>
    <w:rsid w:val="0042444A"/>
    <w:rsid w:val="0042555A"/>
    <w:rsid w:val="004256D5"/>
    <w:rsid w:val="00425BCE"/>
    <w:rsid w:val="004301DE"/>
    <w:rsid w:val="0043046C"/>
    <w:rsid w:val="00431676"/>
    <w:rsid w:val="004318E5"/>
    <w:rsid w:val="00431B8F"/>
    <w:rsid w:val="00435F63"/>
    <w:rsid w:val="004361DE"/>
    <w:rsid w:val="00441D2C"/>
    <w:rsid w:val="004421F7"/>
    <w:rsid w:val="00442B4D"/>
    <w:rsid w:val="00443920"/>
    <w:rsid w:val="0044400C"/>
    <w:rsid w:val="00444331"/>
    <w:rsid w:val="00444B15"/>
    <w:rsid w:val="004452E3"/>
    <w:rsid w:val="004468F5"/>
    <w:rsid w:val="004471DD"/>
    <w:rsid w:val="004476D5"/>
    <w:rsid w:val="00447ADE"/>
    <w:rsid w:val="00451280"/>
    <w:rsid w:val="004522A7"/>
    <w:rsid w:val="004533A0"/>
    <w:rsid w:val="00454252"/>
    <w:rsid w:val="00456BB3"/>
    <w:rsid w:val="0046051E"/>
    <w:rsid w:val="004608E0"/>
    <w:rsid w:val="00460BA1"/>
    <w:rsid w:val="00460BFC"/>
    <w:rsid w:val="004619A9"/>
    <w:rsid w:val="00461A1F"/>
    <w:rsid w:val="00462945"/>
    <w:rsid w:val="00465869"/>
    <w:rsid w:val="00466037"/>
    <w:rsid w:val="00466059"/>
    <w:rsid w:val="00466B2C"/>
    <w:rsid w:val="00473D53"/>
    <w:rsid w:val="004743CA"/>
    <w:rsid w:val="0047621D"/>
    <w:rsid w:val="00476959"/>
    <w:rsid w:val="004816F9"/>
    <w:rsid w:val="0048231B"/>
    <w:rsid w:val="00482C58"/>
    <w:rsid w:val="00484A6E"/>
    <w:rsid w:val="00485060"/>
    <w:rsid w:val="004855F4"/>
    <w:rsid w:val="004862F9"/>
    <w:rsid w:val="004864FF"/>
    <w:rsid w:val="004903EA"/>
    <w:rsid w:val="00491589"/>
    <w:rsid w:val="00493AB3"/>
    <w:rsid w:val="00497146"/>
    <w:rsid w:val="004973BC"/>
    <w:rsid w:val="0049766A"/>
    <w:rsid w:val="004A043B"/>
    <w:rsid w:val="004A14DC"/>
    <w:rsid w:val="004A28F4"/>
    <w:rsid w:val="004A47B8"/>
    <w:rsid w:val="004A5F4A"/>
    <w:rsid w:val="004A67FA"/>
    <w:rsid w:val="004A6C04"/>
    <w:rsid w:val="004A7B21"/>
    <w:rsid w:val="004B09E2"/>
    <w:rsid w:val="004B2071"/>
    <w:rsid w:val="004B43EE"/>
    <w:rsid w:val="004B49BA"/>
    <w:rsid w:val="004B4E23"/>
    <w:rsid w:val="004B4E8E"/>
    <w:rsid w:val="004B55BA"/>
    <w:rsid w:val="004B6A64"/>
    <w:rsid w:val="004B73D9"/>
    <w:rsid w:val="004B7655"/>
    <w:rsid w:val="004C1C31"/>
    <w:rsid w:val="004C335F"/>
    <w:rsid w:val="004C4969"/>
    <w:rsid w:val="004C4C5E"/>
    <w:rsid w:val="004C5311"/>
    <w:rsid w:val="004D0260"/>
    <w:rsid w:val="004D14A6"/>
    <w:rsid w:val="004D32C2"/>
    <w:rsid w:val="004D4123"/>
    <w:rsid w:val="004D6005"/>
    <w:rsid w:val="004D74E7"/>
    <w:rsid w:val="004E1F4D"/>
    <w:rsid w:val="004E20D9"/>
    <w:rsid w:val="004E3B5B"/>
    <w:rsid w:val="004E5982"/>
    <w:rsid w:val="004E59DF"/>
    <w:rsid w:val="004E7021"/>
    <w:rsid w:val="004E7E5C"/>
    <w:rsid w:val="004F1798"/>
    <w:rsid w:val="004F4FEB"/>
    <w:rsid w:val="004F63F8"/>
    <w:rsid w:val="005001E6"/>
    <w:rsid w:val="00501D4F"/>
    <w:rsid w:val="00503119"/>
    <w:rsid w:val="00503238"/>
    <w:rsid w:val="005036C7"/>
    <w:rsid w:val="00505ADE"/>
    <w:rsid w:val="0050617D"/>
    <w:rsid w:val="005066B4"/>
    <w:rsid w:val="00510AB7"/>
    <w:rsid w:val="00511ACE"/>
    <w:rsid w:val="0051205E"/>
    <w:rsid w:val="00512633"/>
    <w:rsid w:val="00512D9E"/>
    <w:rsid w:val="005160C1"/>
    <w:rsid w:val="00516A3C"/>
    <w:rsid w:val="00517489"/>
    <w:rsid w:val="00517C14"/>
    <w:rsid w:val="00520E97"/>
    <w:rsid w:val="0052118E"/>
    <w:rsid w:val="00522668"/>
    <w:rsid w:val="00522B8A"/>
    <w:rsid w:val="00526297"/>
    <w:rsid w:val="00526C2E"/>
    <w:rsid w:val="00526D55"/>
    <w:rsid w:val="005303CB"/>
    <w:rsid w:val="00530F69"/>
    <w:rsid w:val="005319DB"/>
    <w:rsid w:val="00534D48"/>
    <w:rsid w:val="00535146"/>
    <w:rsid w:val="0053527A"/>
    <w:rsid w:val="0053697D"/>
    <w:rsid w:val="00536A93"/>
    <w:rsid w:val="005433E8"/>
    <w:rsid w:val="00544454"/>
    <w:rsid w:val="00544922"/>
    <w:rsid w:val="0054554F"/>
    <w:rsid w:val="00546B43"/>
    <w:rsid w:val="0054700F"/>
    <w:rsid w:val="005477B7"/>
    <w:rsid w:val="00547B7C"/>
    <w:rsid w:val="005518D9"/>
    <w:rsid w:val="00552F56"/>
    <w:rsid w:val="00553218"/>
    <w:rsid w:val="00554ECF"/>
    <w:rsid w:val="00556BFF"/>
    <w:rsid w:val="00562528"/>
    <w:rsid w:val="00562D98"/>
    <w:rsid w:val="00563CB6"/>
    <w:rsid w:val="00564656"/>
    <w:rsid w:val="005700E0"/>
    <w:rsid w:val="00571881"/>
    <w:rsid w:val="00571B05"/>
    <w:rsid w:val="00571C96"/>
    <w:rsid w:val="005743E2"/>
    <w:rsid w:val="00575AB2"/>
    <w:rsid w:val="00576E58"/>
    <w:rsid w:val="0057774E"/>
    <w:rsid w:val="005779E9"/>
    <w:rsid w:val="00581A18"/>
    <w:rsid w:val="00582562"/>
    <w:rsid w:val="00583190"/>
    <w:rsid w:val="00584969"/>
    <w:rsid w:val="0058521E"/>
    <w:rsid w:val="0058595B"/>
    <w:rsid w:val="005871DA"/>
    <w:rsid w:val="00591F6B"/>
    <w:rsid w:val="005926A9"/>
    <w:rsid w:val="005931AF"/>
    <w:rsid w:val="00594A91"/>
    <w:rsid w:val="00595450"/>
    <w:rsid w:val="005A07BE"/>
    <w:rsid w:val="005A1C57"/>
    <w:rsid w:val="005A2DEC"/>
    <w:rsid w:val="005B3833"/>
    <w:rsid w:val="005B4B2C"/>
    <w:rsid w:val="005B555C"/>
    <w:rsid w:val="005B5B10"/>
    <w:rsid w:val="005B5BE3"/>
    <w:rsid w:val="005B7FBD"/>
    <w:rsid w:val="005C13F6"/>
    <w:rsid w:val="005C223A"/>
    <w:rsid w:val="005C2503"/>
    <w:rsid w:val="005C32E3"/>
    <w:rsid w:val="005C3715"/>
    <w:rsid w:val="005C49E8"/>
    <w:rsid w:val="005C4B8C"/>
    <w:rsid w:val="005C5686"/>
    <w:rsid w:val="005C7834"/>
    <w:rsid w:val="005C7E03"/>
    <w:rsid w:val="005C7EC8"/>
    <w:rsid w:val="005D0205"/>
    <w:rsid w:val="005D0612"/>
    <w:rsid w:val="005D0BD8"/>
    <w:rsid w:val="005D2884"/>
    <w:rsid w:val="005D3AB3"/>
    <w:rsid w:val="005D3EC0"/>
    <w:rsid w:val="005D5164"/>
    <w:rsid w:val="005D56C7"/>
    <w:rsid w:val="005D5DD0"/>
    <w:rsid w:val="005D61D3"/>
    <w:rsid w:val="005E09E5"/>
    <w:rsid w:val="005E0C96"/>
    <w:rsid w:val="005E2D3B"/>
    <w:rsid w:val="005E372A"/>
    <w:rsid w:val="005E3778"/>
    <w:rsid w:val="005E39EE"/>
    <w:rsid w:val="005E5307"/>
    <w:rsid w:val="005E570C"/>
    <w:rsid w:val="005E6075"/>
    <w:rsid w:val="005E6E1B"/>
    <w:rsid w:val="005E7642"/>
    <w:rsid w:val="005F1F85"/>
    <w:rsid w:val="005F1FA5"/>
    <w:rsid w:val="005F603F"/>
    <w:rsid w:val="0060029E"/>
    <w:rsid w:val="006002EA"/>
    <w:rsid w:val="0060045D"/>
    <w:rsid w:val="006022BD"/>
    <w:rsid w:val="00602CA8"/>
    <w:rsid w:val="00603021"/>
    <w:rsid w:val="00603CD1"/>
    <w:rsid w:val="00603E4D"/>
    <w:rsid w:val="00603FA5"/>
    <w:rsid w:val="00603FDF"/>
    <w:rsid w:val="0060580F"/>
    <w:rsid w:val="00605E9B"/>
    <w:rsid w:val="00607C21"/>
    <w:rsid w:val="00607C26"/>
    <w:rsid w:val="00610AB0"/>
    <w:rsid w:val="00610C5E"/>
    <w:rsid w:val="0061334B"/>
    <w:rsid w:val="00616DCE"/>
    <w:rsid w:val="006171AD"/>
    <w:rsid w:val="006178CC"/>
    <w:rsid w:val="00617A7A"/>
    <w:rsid w:val="00620EE8"/>
    <w:rsid w:val="0062160D"/>
    <w:rsid w:val="006225B5"/>
    <w:rsid w:val="00622970"/>
    <w:rsid w:val="00623681"/>
    <w:rsid w:val="0062498B"/>
    <w:rsid w:val="006256BB"/>
    <w:rsid w:val="00630180"/>
    <w:rsid w:val="00631191"/>
    <w:rsid w:val="0063350B"/>
    <w:rsid w:val="00640941"/>
    <w:rsid w:val="00642359"/>
    <w:rsid w:val="00642CB2"/>
    <w:rsid w:val="00643C1F"/>
    <w:rsid w:val="0064471D"/>
    <w:rsid w:val="00645FDA"/>
    <w:rsid w:val="006460E5"/>
    <w:rsid w:val="00646F4B"/>
    <w:rsid w:val="00647009"/>
    <w:rsid w:val="006505DC"/>
    <w:rsid w:val="00650FF1"/>
    <w:rsid w:val="006513F7"/>
    <w:rsid w:val="0065181A"/>
    <w:rsid w:val="00651A97"/>
    <w:rsid w:val="00654FE0"/>
    <w:rsid w:val="006550A9"/>
    <w:rsid w:val="0065613F"/>
    <w:rsid w:val="00656D1D"/>
    <w:rsid w:val="00657E37"/>
    <w:rsid w:val="006602E5"/>
    <w:rsid w:val="0066101E"/>
    <w:rsid w:val="006613D3"/>
    <w:rsid w:val="00662519"/>
    <w:rsid w:val="00663F42"/>
    <w:rsid w:val="00665415"/>
    <w:rsid w:val="006656EE"/>
    <w:rsid w:val="00667DBB"/>
    <w:rsid w:val="00670118"/>
    <w:rsid w:val="006705AF"/>
    <w:rsid w:val="00675221"/>
    <w:rsid w:val="00675655"/>
    <w:rsid w:val="00675706"/>
    <w:rsid w:val="00677369"/>
    <w:rsid w:val="00683C8E"/>
    <w:rsid w:val="00685193"/>
    <w:rsid w:val="00685315"/>
    <w:rsid w:val="00686046"/>
    <w:rsid w:val="006863C7"/>
    <w:rsid w:val="00687D56"/>
    <w:rsid w:val="00690DD0"/>
    <w:rsid w:val="0069283D"/>
    <w:rsid w:val="006929AF"/>
    <w:rsid w:val="00696425"/>
    <w:rsid w:val="00697D7D"/>
    <w:rsid w:val="006A1EC7"/>
    <w:rsid w:val="006A38A4"/>
    <w:rsid w:val="006A3D60"/>
    <w:rsid w:val="006A55B3"/>
    <w:rsid w:val="006A7055"/>
    <w:rsid w:val="006A73FB"/>
    <w:rsid w:val="006B10F1"/>
    <w:rsid w:val="006B21CF"/>
    <w:rsid w:val="006B3BEB"/>
    <w:rsid w:val="006B575E"/>
    <w:rsid w:val="006B6EF4"/>
    <w:rsid w:val="006B76E7"/>
    <w:rsid w:val="006C237E"/>
    <w:rsid w:val="006C27C1"/>
    <w:rsid w:val="006C4D96"/>
    <w:rsid w:val="006C5C5F"/>
    <w:rsid w:val="006D124E"/>
    <w:rsid w:val="006E0362"/>
    <w:rsid w:val="006E1322"/>
    <w:rsid w:val="006E2A30"/>
    <w:rsid w:val="006E33C9"/>
    <w:rsid w:val="006E3601"/>
    <w:rsid w:val="006E561E"/>
    <w:rsid w:val="006E5D14"/>
    <w:rsid w:val="006F116B"/>
    <w:rsid w:val="006F1182"/>
    <w:rsid w:val="006F4C53"/>
    <w:rsid w:val="006F4FF6"/>
    <w:rsid w:val="006F55AC"/>
    <w:rsid w:val="006F5629"/>
    <w:rsid w:val="006F69ED"/>
    <w:rsid w:val="006F6BF6"/>
    <w:rsid w:val="006F7439"/>
    <w:rsid w:val="007023DB"/>
    <w:rsid w:val="007069DC"/>
    <w:rsid w:val="007075E3"/>
    <w:rsid w:val="00710357"/>
    <w:rsid w:val="007103A8"/>
    <w:rsid w:val="00710C63"/>
    <w:rsid w:val="00711DD6"/>
    <w:rsid w:val="00712E1C"/>
    <w:rsid w:val="007134BF"/>
    <w:rsid w:val="00713FFB"/>
    <w:rsid w:val="0071519E"/>
    <w:rsid w:val="0071533F"/>
    <w:rsid w:val="00716400"/>
    <w:rsid w:val="00716E4B"/>
    <w:rsid w:val="00716FA2"/>
    <w:rsid w:val="00717501"/>
    <w:rsid w:val="00720086"/>
    <w:rsid w:val="00721EBE"/>
    <w:rsid w:val="00721FB4"/>
    <w:rsid w:val="00722034"/>
    <w:rsid w:val="00723EF9"/>
    <w:rsid w:val="00725DA4"/>
    <w:rsid w:val="00726754"/>
    <w:rsid w:val="00727C63"/>
    <w:rsid w:val="0073013B"/>
    <w:rsid w:val="0073091A"/>
    <w:rsid w:val="00731630"/>
    <w:rsid w:val="007330BB"/>
    <w:rsid w:val="0073328F"/>
    <w:rsid w:val="00733FA8"/>
    <w:rsid w:val="00735200"/>
    <w:rsid w:val="0073570D"/>
    <w:rsid w:val="00735CCC"/>
    <w:rsid w:val="00736EE1"/>
    <w:rsid w:val="007372FA"/>
    <w:rsid w:val="00737749"/>
    <w:rsid w:val="0074151B"/>
    <w:rsid w:val="00744065"/>
    <w:rsid w:val="00744547"/>
    <w:rsid w:val="00744556"/>
    <w:rsid w:val="00744B4B"/>
    <w:rsid w:val="00746FA1"/>
    <w:rsid w:val="007508C7"/>
    <w:rsid w:val="00752D98"/>
    <w:rsid w:val="00754425"/>
    <w:rsid w:val="00762185"/>
    <w:rsid w:val="00764FAE"/>
    <w:rsid w:val="00767576"/>
    <w:rsid w:val="00767C33"/>
    <w:rsid w:val="00770D21"/>
    <w:rsid w:val="007730D9"/>
    <w:rsid w:val="00774245"/>
    <w:rsid w:val="00774E55"/>
    <w:rsid w:val="007753C8"/>
    <w:rsid w:val="00777E61"/>
    <w:rsid w:val="00782355"/>
    <w:rsid w:val="00782B4A"/>
    <w:rsid w:val="00783B0D"/>
    <w:rsid w:val="00785E93"/>
    <w:rsid w:val="007868B4"/>
    <w:rsid w:val="00790605"/>
    <w:rsid w:val="007908AA"/>
    <w:rsid w:val="00790A1D"/>
    <w:rsid w:val="00791AEA"/>
    <w:rsid w:val="0079303D"/>
    <w:rsid w:val="0079371B"/>
    <w:rsid w:val="0079389A"/>
    <w:rsid w:val="00793CAF"/>
    <w:rsid w:val="00793D1B"/>
    <w:rsid w:val="0079416A"/>
    <w:rsid w:val="0079573D"/>
    <w:rsid w:val="007968F6"/>
    <w:rsid w:val="00796EF0"/>
    <w:rsid w:val="007A0C5E"/>
    <w:rsid w:val="007A0DD7"/>
    <w:rsid w:val="007A0DDE"/>
    <w:rsid w:val="007A1E01"/>
    <w:rsid w:val="007A269D"/>
    <w:rsid w:val="007A2A0F"/>
    <w:rsid w:val="007A559B"/>
    <w:rsid w:val="007A5ACC"/>
    <w:rsid w:val="007A6839"/>
    <w:rsid w:val="007A7A47"/>
    <w:rsid w:val="007B056E"/>
    <w:rsid w:val="007B0A8D"/>
    <w:rsid w:val="007B0D47"/>
    <w:rsid w:val="007B2D63"/>
    <w:rsid w:val="007B2FA4"/>
    <w:rsid w:val="007B384E"/>
    <w:rsid w:val="007B5BCF"/>
    <w:rsid w:val="007B5DC0"/>
    <w:rsid w:val="007B794F"/>
    <w:rsid w:val="007C306B"/>
    <w:rsid w:val="007C4E49"/>
    <w:rsid w:val="007C5295"/>
    <w:rsid w:val="007C7B79"/>
    <w:rsid w:val="007D076F"/>
    <w:rsid w:val="007D1EB0"/>
    <w:rsid w:val="007D4128"/>
    <w:rsid w:val="007D5296"/>
    <w:rsid w:val="007D55DB"/>
    <w:rsid w:val="007D7026"/>
    <w:rsid w:val="007D7EAA"/>
    <w:rsid w:val="007E069E"/>
    <w:rsid w:val="007E39A8"/>
    <w:rsid w:val="007E471C"/>
    <w:rsid w:val="007E5190"/>
    <w:rsid w:val="007E5F08"/>
    <w:rsid w:val="007E7303"/>
    <w:rsid w:val="007F0A8D"/>
    <w:rsid w:val="007F27A7"/>
    <w:rsid w:val="007F3603"/>
    <w:rsid w:val="007F37A3"/>
    <w:rsid w:val="007F3C08"/>
    <w:rsid w:val="007F3CE5"/>
    <w:rsid w:val="007F47B5"/>
    <w:rsid w:val="007F546A"/>
    <w:rsid w:val="007F68E8"/>
    <w:rsid w:val="0080017C"/>
    <w:rsid w:val="00800F07"/>
    <w:rsid w:val="00801004"/>
    <w:rsid w:val="00802227"/>
    <w:rsid w:val="00802F8E"/>
    <w:rsid w:val="008057D8"/>
    <w:rsid w:val="0080598C"/>
    <w:rsid w:val="0080611D"/>
    <w:rsid w:val="008061F3"/>
    <w:rsid w:val="008108A4"/>
    <w:rsid w:val="00811E0C"/>
    <w:rsid w:val="0081237E"/>
    <w:rsid w:val="008124AB"/>
    <w:rsid w:val="00812C52"/>
    <w:rsid w:val="008132E9"/>
    <w:rsid w:val="00813582"/>
    <w:rsid w:val="00813C59"/>
    <w:rsid w:val="0081494B"/>
    <w:rsid w:val="00814F9C"/>
    <w:rsid w:val="00816FAC"/>
    <w:rsid w:val="00821069"/>
    <w:rsid w:val="00823F2E"/>
    <w:rsid w:val="00824FCB"/>
    <w:rsid w:val="00826C4A"/>
    <w:rsid w:val="00826E39"/>
    <w:rsid w:val="008300C2"/>
    <w:rsid w:val="0083301C"/>
    <w:rsid w:val="0083383F"/>
    <w:rsid w:val="00834487"/>
    <w:rsid w:val="00834573"/>
    <w:rsid w:val="00834CF5"/>
    <w:rsid w:val="00835864"/>
    <w:rsid w:val="00835C93"/>
    <w:rsid w:val="00836F6B"/>
    <w:rsid w:val="00837A8A"/>
    <w:rsid w:val="00837D0B"/>
    <w:rsid w:val="00843D26"/>
    <w:rsid w:val="008441AA"/>
    <w:rsid w:val="00844562"/>
    <w:rsid w:val="00844D6E"/>
    <w:rsid w:val="00845491"/>
    <w:rsid w:val="00845939"/>
    <w:rsid w:val="00846606"/>
    <w:rsid w:val="0084719D"/>
    <w:rsid w:val="00847B0A"/>
    <w:rsid w:val="0085344A"/>
    <w:rsid w:val="0085417B"/>
    <w:rsid w:val="0085479A"/>
    <w:rsid w:val="00855797"/>
    <w:rsid w:val="00855AC5"/>
    <w:rsid w:val="00855B75"/>
    <w:rsid w:val="00856A97"/>
    <w:rsid w:val="008600D6"/>
    <w:rsid w:val="0086584E"/>
    <w:rsid w:val="00867375"/>
    <w:rsid w:val="008728C6"/>
    <w:rsid w:val="00873400"/>
    <w:rsid w:val="008749A8"/>
    <w:rsid w:val="008749AC"/>
    <w:rsid w:val="0087555D"/>
    <w:rsid w:val="00877E8B"/>
    <w:rsid w:val="00877EC5"/>
    <w:rsid w:val="00881802"/>
    <w:rsid w:val="00883ED7"/>
    <w:rsid w:val="00883FC2"/>
    <w:rsid w:val="00884CEE"/>
    <w:rsid w:val="00890B5F"/>
    <w:rsid w:val="0089236B"/>
    <w:rsid w:val="0089270D"/>
    <w:rsid w:val="00893961"/>
    <w:rsid w:val="00895F30"/>
    <w:rsid w:val="00896124"/>
    <w:rsid w:val="0089627D"/>
    <w:rsid w:val="00897AD3"/>
    <w:rsid w:val="008A1243"/>
    <w:rsid w:val="008A1BA1"/>
    <w:rsid w:val="008A1D30"/>
    <w:rsid w:val="008A449E"/>
    <w:rsid w:val="008A564A"/>
    <w:rsid w:val="008A7AC1"/>
    <w:rsid w:val="008B076E"/>
    <w:rsid w:val="008B0816"/>
    <w:rsid w:val="008B0C0B"/>
    <w:rsid w:val="008B1234"/>
    <w:rsid w:val="008B30BA"/>
    <w:rsid w:val="008B3CF3"/>
    <w:rsid w:val="008B4216"/>
    <w:rsid w:val="008B46C8"/>
    <w:rsid w:val="008B5ADE"/>
    <w:rsid w:val="008B75E2"/>
    <w:rsid w:val="008C0E51"/>
    <w:rsid w:val="008C132D"/>
    <w:rsid w:val="008C1F94"/>
    <w:rsid w:val="008C2713"/>
    <w:rsid w:val="008C640F"/>
    <w:rsid w:val="008C7D0F"/>
    <w:rsid w:val="008D0015"/>
    <w:rsid w:val="008D1AE9"/>
    <w:rsid w:val="008D1BA6"/>
    <w:rsid w:val="008D3C0A"/>
    <w:rsid w:val="008D5ACF"/>
    <w:rsid w:val="008D6982"/>
    <w:rsid w:val="008D7D98"/>
    <w:rsid w:val="008E08B0"/>
    <w:rsid w:val="008E1DD1"/>
    <w:rsid w:val="008E3BF5"/>
    <w:rsid w:val="008E46A4"/>
    <w:rsid w:val="008E4DAD"/>
    <w:rsid w:val="008E56D4"/>
    <w:rsid w:val="008E6954"/>
    <w:rsid w:val="008F0FAD"/>
    <w:rsid w:val="008F111D"/>
    <w:rsid w:val="008F1213"/>
    <w:rsid w:val="008F28E1"/>
    <w:rsid w:val="008F7037"/>
    <w:rsid w:val="008F7DE9"/>
    <w:rsid w:val="00901887"/>
    <w:rsid w:val="0090348B"/>
    <w:rsid w:val="00903C0B"/>
    <w:rsid w:val="00903EC5"/>
    <w:rsid w:val="009053B9"/>
    <w:rsid w:val="00905C75"/>
    <w:rsid w:val="0091023F"/>
    <w:rsid w:val="00910C0C"/>
    <w:rsid w:val="00910D4B"/>
    <w:rsid w:val="00911F88"/>
    <w:rsid w:val="00913150"/>
    <w:rsid w:val="009134A2"/>
    <w:rsid w:val="00916C25"/>
    <w:rsid w:val="0091785E"/>
    <w:rsid w:val="00917DB1"/>
    <w:rsid w:val="00920D8B"/>
    <w:rsid w:val="00921FF0"/>
    <w:rsid w:val="009227C9"/>
    <w:rsid w:val="00922F89"/>
    <w:rsid w:val="009238F2"/>
    <w:rsid w:val="00924891"/>
    <w:rsid w:val="009249EA"/>
    <w:rsid w:val="00926306"/>
    <w:rsid w:val="00930437"/>
    <w:rsid w:val="00930BA5"/>
    <w:rsid w:val="00930D99"/>
    <w:rsid w:val="00931AE8"/>
    <w:rsid w:val="00931FCB"/>
    <w:rsid w:val="0093303E"/>
    <w:rsid w:val="00933A4F"/>
    <w:rsid w:val="00933B91"/>
    <w:rsid w:val="0093404F"/>
    <w:rsid w:val="009340A7"/>
    <w:rsid w:val="009345B1"/>
    <w:rsid w:val="00934D08"/>
    <w:rsid w:val="00934F73"/>
    <w:rsid w:val="00934FF6"/>
    <w:rsid w:val="00935E0B"/>
    <w:rsid w:val="0094124F"/>
    <w:rsid w:val="00942286"/>
    <w:rsid w:val="009441FE"/>
    <w:rsid w:val="00946470"/>
    <w:rsid w:val="00946C35"/>
    <w:rsid w:val="00950217"/>
    <w:rsid w:val="00951A49"/>
    <w:rsid w:val="0095218A"/>
    <w:rsid w:val="00952865"/>
    <w:rsid w:val="00952B3C"/>
    <w:rsid w:val="00952C9D"/>
    <w:rsid w:val="00954634"/>
    <w:rsid w:val="00955182"/>
    <w:rsid w:val="00956B71"/>
    <w:rsid w:val="00957E73"/>
    <w:rsid w:val="00960ABE"/>
    <w:rsid w:val="00961011"/>
    <w:rsid w:val="00961ABB"/>
    <w:rsid w:val="009624D0"/>
    <w:rsid w:val="00962F87"/>
    <w:rsid w:val="00963470"/>
    <w:rsid w:val="00964B2C"/>
    <w:rsid w:val="0096582D"/>
    <w:rsid w:val="00966A94"/>
    <w:rsid w:val="00970809"/>
    <w:rsid w:val="00974BC0"/>
    <w:rsid w:val="00975845"/>
    <w:rsid w:val="00975A35"/>
    <w:rsid w:val="00977479"/>
    <w:rsid w:val="00977A96"/>
    <w:rsid w:val="0098128E"/>
    <w:rsid w:val="0098402D"/>
    <w:rsid w:val="0099236F"/>
    <w:rsid w:val="00992D5B"/>
    <w:rsid w:val="0099450C"/>
    <w:rsid w:val="0099782B"/>
    <w:rsid w:val="0099788B"/>
    <w:rsid w:val="009978BA"/>
    <w:rsid w:val="00997B8E"/>
    <w:rsid w:val="009A0598"/>
    <w:rsid w:val="009A115B"/>
    <w:rsid w:val="009A1177"/>
    <w:rsid w:val="009A127E"/>
    <w:rsid w:val="009A12A6"/>
    <w:rsid w:val="009A2536"/>
    <w:rsid w:val="009A2CDC"/>
    <w:rsid w:val="009A30DB"/>
    <w:rsid w:val="009A3F50"/>
    <w:rsid w:val="009A5783"/>
    <w:rsid w:val="009A5F8E"/>
    <w:rsid w:val="009A5FBA"/>
    <w:rsid w:val="009A677A"/>
    <w:rsid w:val="009A6D1B"/>
    <w:rsid w:val="009A6EF0"/>
    <w:rsid w:val="009A6F8B"/>
    <w:rsid w:val="009B1CC5"/>
    <w:rsid w:val="009B44A4"/>
    <w:rsid w:val="009B4F62"/>
    <w:rsid w:val="009B75B0"/>
    <w:rsid w:val="009B785E"/>
    <w:rsid w:val="009C1966"/>
    <w:rsid w:val="009C308D"/>
    <w:rsid w:val="009C320C"/>
    <w:rsid w:val="009C3215"/>
    <w:rsid w:val="009C3BC3"/>
    <w:rsid w:val="009C4137"/>
    <w:rsid w:val="009C435A"/>
    <w:rsid w:val="009C4646"/>
    <w:rsid w:val="009C4E60"/>
    <w:rsid w:val="009C4E9D"/>
    <w:rsid w:val="009C5A52"/>
    <w:rsid w:val="009C5CEF"/>
    <w:rsid w:val="009C61FC"/>
    <w:rsid w:val="009C6CE7"/>
    <w:rsid w:val="009C7006"/>
    <w:rsid w:val="009D3543"/>
    <w:rsid w:val="009D3627"/>
    <w:rsid w:val="009D4ADD"/>
    <w:rsid w:val="009D554F"/>
    <w:rsid w:val="009D7B3B"/>
    <w:rsid w:val="009E5832"/>
    <w:rsid w:val="009E7ADC"/>
    <w:rsid w:val="009E7F09"/>
    <w:rsid w:val="009F19B5"/>
    <w:rsid w:val="009F3BB9"/>
    <w:rsid w:val="009F3DE6"/>
    <w:rsid w:val="009F3EA6"/>
    <w:rsid w:val="009F5714"/>
    <w:rsid w:val="009F5951"/>
    <w:rsid w:val="00A0153D"/>
    <w:rsid w:val="00A02167"/>
    <w:rsid w:val="00A0284A"/>
    <w:rsid w:val="00A0567A"/>
    <w:rsid w:val="00A063BA"/>
    <w:rsid w:val="00A06878"/>
    <w:rsid w:val="00A07341"/>
    <w:rsid w:val="00A07F9C"/>
    <w:rsid w:val="00A10992"/>
    <w:rsid w:val="00A118E9"/>
    <w:rsid w:val="00A1259E"/>
    <w:rsid w:val="00A12E10"/>
    <w:rsid w:val="00A13A38"/>
    <w:rsid w:val="00A141C1"/>
    <w:rsid w:val="00A160AA"/>
    <w:rsid w:val="00A16C0C"/>
    <w:rsid w:val="00A16D86"/>
    <w:rsid w:val="00A17DAF"/>
    <w:rsid w:val="00A217D2"/>
    <w:rsid w:val="00A219CB"/>
    <w:rsid w:val="00A23F0D"/>
    <w:rsid w:val="00A240CE"/>
    <w:rsid w:val="00A24B97"/>
    <w:rsid w:val="00A24FEC"/>
    <w:rsid w:val="00A25219"/>
    <w:rsid w:val="00A26DAB"/>
    <w:rsid w:val="00A3048D"/>
    <w:rsid w:val="00A337E5"/>
    <w:rsid w:val="00A339AA"/>
    <w:rsid w:val="00A33AA2"/>
    <w:rsid w:val="00A33C72"/>
    <w:rsid w:val="00A34F29"/>
    <w:rsid w:val="00A3521E"/>
    <w:rsid w:val="00A363A8"/>
    <w:rsid w:val="00A36720"/>
    <w:rsid w:val="00A3673D"/>
    <w:rsid w:val="00A36ADE"/>
    <w:rsid w:val="00A37FD9"/>
    <w:rsid w:val="00A40056"/>
    <w:rsid w:val="00A41BE1"/>
    <w:rsid w:val="00A4224B"/>
    <w:rsid w:val="00A4234D"/>
    <w:rsid w:val="00A4506D"/>
    <w:rsid w:val="00A4724F"/>
    <w:rsid w:val="00A5008A"/>
    <w:rsid w:val="00A50857"/>
    <w:rsid w:val="00A516C9"/>
    <w:rsid w:val="00A52631"/>
    <w:rsid w:val="00A5418C"/>
    <w:rsid w:val="00A54542"/>
    <w:rsid w:val="00A552F6"/>
    <w:rsid w:val="00A55ECD"/>
    <w:rsid w:val="00A57DB0"/>
    <w:rsid w:val="00A6147C"/>
    <w:rsid w:val="00A61997"/>
    <w:rsid w:val="00A62FCE"/>
    <w:rsid w:val="00A6502D"/>
    <w:rsid w:val="00A65991"/>
    <w:rsid w:val="00A65CD8"/>
    <w:rsid w:val="00A66B02"/>
    <w:rsid w:val="00A70470"/>
    <w:rsid w:val="00A70781"/>
    <w:rsid w:val="00A70DDA"/>
    <w:rsid w:val="00A739CF"/>
    <w:rsid w:val="00A73E08"/>
    <w:rsid w:val="00A77DBC"/>
    <w:rsid w:val="00A816A0"/>
    <w:rsid w:val="00A825FD"/>
    <w:rsid w:val="00A838A7"/>
    <w:rsid w:val="00A84858"/>
    <w:rsid w:val="00A84EBD"/>
    <w:rsid w:val="00A854A4"/>
    <w:rsid w:val="00A85E4D"/>
    <w:rsid w:val="00A87B1E"/>
    <w:rsid w:val="00A90D8C"/>
    <w:rsid w:val="00A92497"/>
    <w:rsid w:val="00A951C1"/>
    <w:rsid w:val="00A964B0"/>
    <w:rsid w:val="00A96B3E"/>
    <w:rsid w:val="00A96F8E"/>
    <w:rsid w:val="00AA0777"/>
    <w:rsid w:val="00AA367A"/>
    <w:rsid w:val="00AA489E"/>
    <w:rsid w:val="00AA572A"/>
    <w:rsid w:val="00AA5E1A"/>
    <w:rsid w:val="00AA6A62"/>
    <w:rsid w:val="00AA7863"/>
    <w:rsid w:val="00AB0E1C"/>
    <w:rsid w:val="00AB10A5"/>
    <w:rsid w:val="00AB25CA"/>
    <w:rsid w:val="00AB298B"/>
    <w:rsid w:val="00AB5371"/>
    <w:rsid w:val="00AB5CE2"/>
    <w:rsid w:val="00AB5F85"/>
    <w:rsid w:val="00AC03B3"/>
    <w:rsid w:val="00AC1D05"/>
    <w:rsid w:val="00AC313A"/>
    <w:rsid w:val="00AC3891"/>
    <w:rsid w:val="00AC3CFA"/>
    <w:rsid w:val="00AC5316"/>
    <w:rsid w:val="00AC6C21"/>
    <w:rsid w:val="00AD0D1C"/>
    <w:rsid w:val="00AD20D9"/>
    <w:rsid w:val="00AD30DD"/>
    <w:rsid w:val="00AD77BA"/>
    <w:rsid w:val="00AE27C3"/>
    <w:rsid w:val="00AE346E"/>
    <w:rsid w:val="00AE4999"/>
    <w:rsid w:val="00AE4A13"/>
    <w:rsid w:val="00AF017C"/>
    <w:rsid w:val="00AF1863"/>
    <w:rsid w:val="00AF1B19"/>
    <w:rsid w:val="00AF2742"/>
    <w:rsid w:val="00AF2775"/>
    <w:rsid w:val="00AF27E3"/>
    <w:rsid w:val="00AF2C73"/>
    <w:rsid w:val="00AF4342"/>
    <w:rsid w:val="00AF57FF"/>
    <w:rsid w:val="00AF64E6"/>
    <w:rsid w:val="00AF6B47"/>
    <w:rsid w:val="00AF7067"/>
    <w:rsid w:val="00AF7A4B"/>
    <w:rsid w:val="00B01BF9"/>
    <w:rsid w:val="00B023F0"/>
    <w:rsid w:val="00B024C8"/>
    <w:rsid w:val="00B042ED"/>
    <w:rsid w:val="00B04B1A"/>
    <w:rsid w:val="00B10CA1"/>
    <w:rsid w:val="00B10F46"/>
    <w:rsid w:val="00B11AE3"/>
    <w:rsid w:val="00B144C8"/>
    <w:rsid w:val="00B14705"/>
    <w:rsid w:val="00B153D9"/>
    <w:rsid w:val="00B15FD3"/>
    <w:rsid w:val="00B2309A"/>
    <w:rsid w:val="00B2529B"/>
    <w:rsid w:val="00B2585D"/>
    <w:rsid w:val="00B259F2"/>
    <w:rsid w:val="00B25F60"/>
    <w:rsid w:val="00B273F6"/>
    <w:rsid w:val="00B27C03"/>
    <w:rsid w:val="00B3195D"/>
    <w:rsid w:val="00B31F9B"/>
    <w:rsid w:val="00B32596"/>
    <w:rsid w:val="00B32773"/>
    <w:rsid w:val="00B32AAF"/>
    <w:rsid w:val="00B32B82"/>
    <w:rsid w:val="00B3374A"/>
    <w:rsid w:val="00B33E3E"/>
    <w:rsid w:val="00B34FE2"/>
    <w:rsid w:val="00B36389"/>
    <w:rsid w:val="00B40239"/>
    <w:rsid w:val="00B422A7"/>
    <w:rsid w:val="00B445EF"/>
    <w:rsid w:val="00B44758"/>
    <w:rsid w:val="00B44D04"/>
    <w:rsid w:val="00B47799"/>
    <w:rsid w:val="00B47DA9"/>
    <w:rsid w:val="00B502C1"/>
    <w:rsid w:val="00B507A9"/>
    <w:rsid w:val="00B511D5"/>
    <w:rsid w:val="00B523A1"/>
    <w:rsid w:val="00B53CB4"/>
    <w:rsid w:val="00B554F5"/>
    <w:rsid w:val="00B56EEE"/>
    <w:rsid w:val="00B57337"/>
    <w:rsid w:val="00B57472"/>
    <w:rsid w:val="00B57816"/>
    <w:rsid w:val="00B57B1C"/>
    <w:rsid w:val="00B614B1"/>
    <w:rsid w:val="00B61931"/>
    <w:rsid w:val="00B65BD7"/>
    <w:rsid w:val="00B664EE"/>
    <w:rsid w:val="00B66D58"/>
    <w:rsid w:val="00B677DF"/>
    <w:rsid w:val="00B67F05"/>
    <w:rsid w:val="00B707B3"/>
    <w:rsid w:val="00B71096"/>
    <w:rsid w:val="00B72C8B"/>
    <w:rsid w:val="00B73C9B"/>
    <w:rsid w:val="00B74D51"/>
    <w:rsid w:val="00B769D9"/>
    <w:rsid w:val="00B76F99"/>
    <w:rsid w:val="00B81B80"/>
    <w:rsid w:val="00B81CA7"/>
    <w:rsid w:val="00B8233B"/>
    <w:rsid w:val="00B82C51"/>
    <w:rsid w:val="00B867A8"/>
    <w:rsid w:val="00B8685A"/>
    <w:rsid w:val="00B875E1"/>
    <w:rsid w:val="00B878D0"/>
    <w:rsid w:val="00B90408"/>
    <w:rsid w:val="00B911EE"/>
    <w:rsid w:val="00B933A3"/>
    <w:rsid w:val="00B95378"/>
    <w:rsid w:val="00B970B1"/>
    <w:rsid w:val="00B97D9B"/>
    <w:rsid w:val="00BA0025"/>
    <w:rsid w:val="00BA0725"/>
    <w:rsid w:val="00BA2CB0"/>
    <w:rsid w:val="00BA3AB3"/>
    <w:rsid w:val="00BA40DF"/>
    <w:rsid w:val="00BA4343"/>
    <w:rsid w:val="00BA4A09"/>
    <w:rsid w:val="00BA6EB5"/>
    <w:rsid w:val="00BA7572"/>
    <w:rsid w:val="00BB0680"/>
    <w:rsid w:val="00BB10F4"/>
    <w:rsid w:val="00BB2077"/>
    <w:rsid w:val="00BB2195"/>
    <w:rsid w:val="00BB2C1F"/>
    <w:rsid w:val="00BB4142"/>
    <w:rsid w:val="00BB4312"/>
    <w:rsid w:val="00BB5267"/>
    <w:rsid w:val="00BB5A78"/>
    <w:rsid w:val="00BB6B95"/>
    <w:rsid w:val="00BC0F9F"/>
    <w:rsid w:val="00BC218A"/>
    <w:rsid w:val="00BC33AF"/>
    <w:rsid w:val="00BC37CD"/>
    <w:rsid w:val="00BC48A2"/>
    <w:rsid w:val="00BC50F4"/>
    <w:rsid w:val="00BC5372"/>
    <w:rsid w:val="00BD0CE8"/>
    <w:rsid w:val="00BD0DC0"/>
    <w:rsid w:val="00BD1E0B"/>
    <w:rsid w:val="00BD42CB"/>
    <w:rsid w:val="00BD54FC"/>
    <w:rsid w:val="00BE0783"/>
    <w:rsid w:val="00BE2479"/>
    <w:rsid w:val="00BE25FE"/>
    <w:rsid w:val="00BE2B9D"/>
    <w:rsid w:val="00BE3DAA"/>
    <w:rsid w:val="00BE44DF"/>
    <w:rsid w:val="00BE5B4E"/>
    <w:rsid w:val="00BE74CA"/>
    <w:rsid w:val="00BE7EE4"/>
    <w:rsid w:val="00BF012A"/>
    <w:rsid w:val="00BF0389"/>
    <w:rsid w:val="00BF0B5E"/>
    <w:rsid w:val="00BF17FB"/>
    <w:rsid w:val="00BF3E79"/>
    <w:rsid w:val="00BF45A2"/>
    <w:rsid w:val="00BF74B8"/>
    <w:rsid w:val="00BF7A9B"/>
    <w:rsid w:val="00C00061"/>
    <w:rsid w:val="00C02CEF"/>
    <w:rsid w:val="00C030D9"/>
    <w:rsid w:val="00C0334D"/>
    <w:rsid w:val="00C074A6"/>
    <w:rsid w:val="00C07529"/>
    <w:rsid w:val="00C113CB"/>
    <w:rsid w:val="00C11BC0"/>
    <w:rsid w:val="00C14059"/>
    <w:rsid w:val="00C1419E"/>
    <w:rsid w:val="00C14824"/>
    <w:rsid w:val="00C150F2"/>
    <w:rsid w:val="00C1545E"/>
    <w:rsid w:val="00C15C5D"/>
    <w:rsid w:val="00C203EF"/>
    <w:rsid w:val="00C20635"/>
    <w:rsid w:val="00C20978"/>
    <w:rsid w:val="00C22D7E"/>
    <w:rsid w:val="00C23B8A"/>
    <w:rsid w:val="00C26679"/>
    <w:rsid w:val="00C27040"/>
    <w:rsid w:val="00C27D11"/>
    <w:rsid w:val="00C31417"/>
    <w:rsid w:val="00C31F54"/>
    <w:rsid w:val="00C31F55"/>
    <w:rsid w:val="00C32465"/>
    <w:rsid w:val="00C32CB7"/>
    <w:rsid w:val="00C34431"/>
    <w:rsid w:val="00C35B4F"/>
    <w:rsid w:val="00C35FE2"/>
    <w:rsid w:val="00C36EDB"/>
    <w:rsid w:val="00C37BF0"/>
    <w:rsid w:val="00C403E0"/>
    <w:rsid w:val="00C41228"/>
    <w:rsid w:val="00C415E8"/>
    <w:rsid w:val="00C43C9F"/>
    <w:rsid w:val="00C44EA3"/>
    <w:rsid w:val="00C46A1D"/>
    <w:rsid w:val="00C46D2B"/>
    <w:rsid w:val="00C47CDB"/>
    <w:rsid w:val="00C50B04"/>
    <w:rsid w:val="00C51BE4"/>
    <w:rsid w:val="00C53C44"/>
    <w:rsid w:val="00C55041"/>
    <w:rsid w:val="00C558B0"/>
    <w:rsid w:val="00C56BC7"/>
    <w:rsid w:val="00C57117"/>
    <w:rsid w:val="00C57A90"/>
    <w:rsid w:val="00C57D23"/>
    <w:rsid w:val="00C601A8"/>
    <w:rsid w:val="00C619C4"/>
    <w:rsid w:val="00C61D65"/>
    <w:rsid w:val="00C61F86"/>
    <w:rsid w:val="00C634C4"/>
    <w:rsid w:val="00C64F0E"/>
    <w:rsid w:val="00C6502B"/>
    <w:rsid w:val="00C6507B"/>
    <w:rsid w:val="00C66D07"/>
    <w:rsid w:val="00C71A42"/>
    <w:rsid w:val="00C72CFA"/>
    <w:rsid w:val="00C74AD8"/>
    <w:rsid w:val="00C7551A"/>
    <w:rsid w:val="00C77779"/>
    <w:rsid w:val="00C80484"/>
    <w:rsid w:val="00C82290"/>
    <w:rsid w:val="00C8349F"/>
    <w:rsid w:val="00C837E2"/>
    <w:rsid w:val="00C83E23"/>
    <w:rsid w:val="00C85A19"/>
    <w:rsid w:val="00C87A4F"/>
    <w:rsid w:val="00C87BD1"/>
    <w:rsid w:val="00C90825"/>
    <w:rsid w:val="00C927D4"/>
    <w:rsid w:val="00C94369"/>
    <w:rsid w:val="00C94D47"/>
    <w:rsid w:val="00C94E00"/>
    <w:rsid w:val="00C97D96"/>
    <w:rsid w:val="00CA021A"/>
    <w:rsid w:val="00CA1608"/>
    <w:rsid w:val="00CA2B0F"/>
    <w:rsid w:val="00CA57FC"/>
    <w:rsid w:val="00CA741D"/>
    <w:rsid w:val="00CA76CF"/>
    <w:rsid w:val="00CB163E"/>
    <w:rsid w:val="00CB19CB"/>
    <w:rsid w:val="00CB1CD9"/>
    <w:rsid w:val="00CB2065"/>
    <w:rsid w:val="00CB3C13"/>
    <w:rsid w:val="00CB3EBC"/>
    <w:rsid w:val="00CB4AC1"/>
    <w:rsid w:val="00CB5B23"/>
    <w:rsid w:val="00CB6737"/>
    <w:rsid w:val="00CB77D8"/>
    <w:rsid w:val="00CC089F"/>
    <w:rsid w:val="00CC0AC8"/>
    <w:rsid w:val="00CC1016"/>
    <w:rsid w:val="00CC10F3"/>
    <w:rsid w:val="00CC1369"/>
    <w:rsid w:val="00CC1541"/>
    <w:rsid w:val="00CC28A2"/>
    <w:rsid w:val="00CC5076"/>
    <w:rsid w:val="00CC558A"/>
    <w:rsid w:val="00CC5E23"/>
    <w:rsid w:val="00CC6B98"/>
    <w:rsid w:val="00CD059C"/>
    <w:rsid w:val="00CD0EEE"/>
    <w:rsid w:val="00CD12EE"/>
    <w:rsid w:val="00CD2194"/>
    <w:rsid w:val="00CD3AA5"/>
    <w:rsid w:val="00CD5145"/>
    <w:rsid w:val="00CD71BC"/>
    <w:rsid w:val="00CD7D54"/>
    <w:rsid w:val="00CE0945"/>
    <w:rsid w:val="00CE2CFE"/>
    <w:rsid w:val="00CE354D"/>
    <w:rsid w:val="00CE387E"/>
    <w:rsid w:val="00CE393B"/>
    <w:rsid w:val="00CE44EB"/>
    <w:rsid w:val="00CE46E8"/>
    <w:rsid w:val="00CE538B"/>
    <w:rsid w:val="00CE6B07"/>
    <w:rsid w:val="00CF02C6"/>
    <w:rsid w:val="00CF0DBE"/>
    <w:rsid w:val="00CF3BD2"/>
    <w:rsid w:val="00CF421A"/>
    <w:rsid w:val="00CF568E"/>
    <w:rsid w:val="00CF7FBD"/>
    <w:rsid w:val="00D001F8"/>
    <w:rsid w:val="00D0049D"/>
    <w:rsid w:val="00D0058E"/>
    <w:rsid w:val="00D00E9B"/>
    <w:rsid w:val="00D017A0"/>
    <w:rsid w:val="00D01C6C"/>
    <w:rsid w:val="00D01DFE"/>
    <w:rsid w:val="00D026A8"/>
    <w:rsid w:val="00D03510"/>
    <w:rsid w:val="00D04194"/>
    <w:rsid w:val="00D044A3"/>
    <w:rsid w:val="00D0489A"/>
    <w:rsid w:val="00D06D9C"/>
    <w:rsid w:val="00D1055E"/>
    <w:rsid w:val="00D105B5"/>
    <w:rsid w:val="00D10CA0"/>
    <w:rsid w:val="00D12129"/>
    <w:rsid w:val="00D13558"/>
    <w:rsid w:val="00D13E8B"/>
    <w:rsid w:val="00D14358"/>
    <w:rsid w:val="00D14AED"/>
    <w:rsid w:val="00D152F0"/>
    <w:rsid w:val="00D1796D"/>
    <w:rsid w:val="00D2113C"/>
    <w:rsid w:val="00D266B1"/>
    <w:rsid w:val="00D267B7"/>
    <w:rsid w:val="00D26954"/>
    <w:rsid w:val="00D27643"/>
    <w:rsid w:val="00D27B20"/>
    <w:rsid w:val="00D27DB0"/>
    <w:rsid w:val="00D27FDE"/>
    <w:rsid w:val="00D303B6"/>
    <w:rsid w:val="00D306E9"/>
    <w:rsid w:val="00D317B0"/>
    <w:rsid w:val="00D31D78"/>
    <w:rsid w:val="00D32174"/>
    <w:rsid w:val="00D326EF"/>
    <w:rsid w:val="00D336E6"/>
    <w:rsid w:val="00D3651F"/>
    <w:rsid w:val="00D36F18"/>
    <w:rsid w:val="00D4273E"/>
    <w:rsid w:val="00D42D2F"/>
    <w:rsid w:val="00D436C0"/>
    <w:rsid w:val="00D43FC5"/>
    <w:rsid w:val="00D44C8A"/>
    <w:rsid w:val="00D45519"/>
    <w:rsid w:val="00D47320"/>
    <w:rsid w:val="00D50DD9"/>
    <w:rsid w:val="00D5275C"/>
    <w:rsid w:val="00D53979"/>
    <w:rsid w:val="00D54088"/>
    <w:rsid w:val="00D54242"/>
    <w:rsid w:val="00D5541B"/>
    <w:rsid w:val="00D555E5"/>
    <w:rsid w:val="00D55CD5"/>
    <w:rsid w:val="00D571D0"/>
    <w:rsid w:val="00D60BC4"/>
    <w:rsid w:val="00D60DE0"/>
    <w:rsid w:val="00D61888"/>
    <w:rsid w:val="00D61DC8"/>
    <w:rsid w:val="00D63E7D"/>
    <w:rsid w:val="00D63F38"/>
    <w:rsid w:val="00D6416D"/>
    <w:rsid w:val="00D66C0F"/>
    <w:rsid w:val="00D66DA5"/>
    <w:rsid w:val="00D6706D"/>
    <w:rsid w:val="00D7006E"/>
    <w:rsid w:val="00D71C7E"/>
    <w:rsid w:val="00D73A13"/>
    <w:rsid w:val="00D745BE"/>
    <w:rsid w:val="00D752ED"/>
    <w:rsid w:val="00D75BD5"/>
    <w:rsid w:val="00D77063"/>
    <w:rsid w:val="00D773E7"/>
    <w:rsid w:val="00D82091"/>
    <w:rsid w:val="00D85104"/>
    <w:rsid w:val="00D863F7"/>
    <w:rsid w:val="00D876BF"/>
    <w:rsid w:val="00D91D4D"/>
    <w:rsid w:val="00D94743"/>
    <w:rsid w:val="00D978EA"/>
    <w:rsid w:val="00DA1115"/>
    <w:rsid w:val="00DA204B"/>
    <w:rsid w:val="00DA3657"/>
    <w:rsid w:val="00DA3810"/>
    <w:rsid w:val="00DA72E2"/>
    <w:rsid w:val="00DA7F0C"/>
    <w:rsid w:val="00DA7F8A"/>
    <w:rsid w:val="00DB47E4"/>
    <w:rsid w:val="00DB4866"/>
    <w:rsid w:val="00DB632A"/>
    <w:rsid w:val="00DB6E14"/>
    <w:rsid w:val="00DB7D8A"/>
    <w:rsid w:val="00DC0FA8"/>
    <w:rsid w:val="00DC1A60"/>
    <w:rsid w:val="00DC1D38"/>
    <w:rsid w:val="00DD3BB8"/>
    <w:rsid w:val="00DD5CEB"/>
    <w:rsid w:val="00DD7F6A"/>
    <w:rsid w:val="00DE0BA9"/>
    <w:rsid w:val="00DE11CF"/>
    <w:rsid w:val="00DE1335"/>
    <w:rsid w:val="00DE3C9A"/>
    <w:rsid w:val="00DE4283"/>
    <w:rsid w:val="00DE60D7"/>
    <w:rsid w:val="00DE6BE4"/>
    <w:rsid w:val="00DE73F8"/>
    <w:rsid w:val="00DF04C4"/>
    <w:rsid w:val="00DF27E4"/>
    <w:rsid w:val="00DF2BAC"/>
    <w:rsid w:val="00DF4CE2"/>
    <w:rsid w:val="00DF6601"/>
    <w:rsid w:val="00DF690F"/>
    <w:rsid w:val="00DF6FCB"/>
    <w:rsid w:val="00DF7353"/>
    <w:rsid w:val="00DF7476"/>
    <w:rsid w:val="00DF7CA2"/>
    <w:rsid w:val="00E02D8A"/>
    <w:rsid w:val="00E03376"/>
    <w:rsid w:val="00E06D78"/>
    <w:rsid w:val="00E11071"/>
    <w:rsid w:val="00E11B62"/>
    <w:rsid w:val="00E1249D"/>
    <w:rsid w:val="00E13032"/>
    <w:rsid w:val="00E1606A"/>
    <w:rsid w:val="00E168C6"/>
    <w:rsid w:val="00E22013"/>
    <w:rsid w:val="00E22229"/>
    <w:rsid w:val="00E2289A"/>
    <w:rsid w:val="00E23274"/>
    <w:rsid w:val="00E242C3"/>
    <w:rsid w:val="00E26474"/>
    <w:rsid w:val="00E26969"/>
    <w:rsid w:val="00E26B5E"/>
    <w:rsid w:val="00E26CE9"/>
    <w:rsid w:val="00E30995"/>
    <w:rsid w:val="00E30ADE"/>
    <w:rsid w:val="00E3102D"/>
    <w:rsid w:val="00E31BA5"/>
    <w:rsid w:val="00E32A13"/>
    <w:rsid w:val="00E33ACC"/>
    <w:rsid w:val="00E348DF"/>
    <w:rsid w:val="00E36058"/>
    <w:rsid w:val="00E36254"/>
    <w:rsid w:val="00E36A62"/>
    <w:rsid w:val="00E36D33"/>
    <w:rsid w:val="00E37BA9"/>
    <w:rsid w:val="00E40FBF"/>
    <w:rsid w:val="00E418F4"/>
    <w:rsid w:val="00E41DA1"/>
    <w:rsid w:val="00E47565"/>
    <w:rsid w:val="00E5009B"/>
    <w:rsid w:val="00E5223D"/>
    <w:rsid w:val="00E54014"/>
    <w:rsid w:val="00E5406F"/>
    <w:rsid w:val="00E54985"/>
    <w:rsid w:val="00E55583"/>
    <w:rsid w:val="00E60233"/>
    <w:rsid w:val="00E61C51"/>
    <w:rsid w:val="00E66704"/>
    <w:rsid w:val="00E67C9E"/>
    <w:rsid w:val="00E705EF"/>
    <w:rsid w:val="00E72A2D"/>
    <w:rsid w:val="00E742AA"/>
    <w:rsid w:val="00E74D12"/>
    <w:rsid w:val="00E76A25"/>
    <w:rsid w:val="00E81671"/>
    <w:rsid w:val="00E82A4E"/>
    <w:rsid w:val="00E84049"/>
    <w:rsid w:val="00E84C7D"/>
    <w:rsid w:val="00E87394"/>
    <w:rsid w:val="00E87C78"/>
    <w:rsid w:val="00E915F5"/>
    <w:rsid w:val="00E93B36"/>
    <w:rsid w:val="00E9752E"/>
    <w:rsid w:val="00EA078B"/>
    <w:rsid w:val="00EA0BC6"/>
    <w:rsid w:val="00EA14DF"/>
    <w:rsid w:val="00EA1920"/>
    <w:rsid w:val="00EA2D2C"/>
    <w:rsid w:val="00EA4B50"/>
    <w:rsid w:val="00EB0A58"/>
    <w:rsid w:val="00EB325B"/>
    <w:rsid w:val="00EB37FC"/>
    <w:rsid w:val="00EB5893"/>
    <w:rsid w:val="00EB5D26"/>
    <w:rsid w:val="00EB72FE"/>
    <w:rsid w:val="00EB758C"/>
    <w:rsid w:val="00EC2EFE"/>
    <w:rsid w:val="00EC335F"/>
    <w:rsid w:val="00EC37BD"/>
    <w:rsid w:val="00EC46AE"/>
    <w:rsid w:val="00EC4FAE"/>
    <w:rsid w:val="00EC5D2B"/>
    <w:rsid w:val="00EC5DB3"/>
    <w:rsid w:val="00EC741B"/>
    <w:rsid w:val="00ED078F"/>
    <w:rsid w:val="00ED0F92"/>
    <w:rsid w:val="00ED232E"/>
    <w:rsid w:val="00ED2666"/>
    <w:rsid w:val="00ED2723"/>
    <w:rsid w:val="00ED3136"/>
    <w:rsid w:val="00ED5D84"/>
    <w:rsid w:val="00ED7EB3"/>
    <w:rsid w:val="00EE0A46"/>
    <w:rsid w:val="00EE25EE"/>
    <w:rsid w:val="00EE2B1F"/>
    <w:rsid w:val="00EE3534"/>
    <w:rsid w:val="00EE36F9"/>
    <w:rsid w:val="00EE3EFF"/>
    <w:rsid w:val="00EE466D"/>
    <w:rsid w:val="00EE5305"/>
    <w:rsid w:val="00EE5460"/>
    <w:rsid w:val="00EF49D6"/>
    <w:rsid w:val="00EF56E4"/>
    <w:rsid w:val="00F01BFC"/>
    <w:rsid w:val="00F02021"/>
    <w:rsid w:val="00F030C7"/>
    <w:rsid w:val="00F033A8"/>
    <w:rsid w:val="00F034B1"/>
    <w:rsid w:val="00F05217"/>
    <w:rsid w:val="00F05C20"/>
    <w:rsid w:val="00F06BD5"/>
    <w:rsid w:val="00F07415"/>
    <w:rsid w:val="00F11563"/>
    <w:rsid w:val="00F11C01"/>
    <w:rsid w:val="00F1361C"/>
    <w:rsid w:val="00F13735"/>
    <w:rsid w:val="00F2028C"/>
    <w:rsid w:val="00F24DE3"/>
    <w:rsid w:val="00F26465"/>
    <w:rsid w:val="00F27E82"/>
    <w:rsid w:val="00F27F1E"/>
    <w:rsid w:val="00F30584"/>
    <w:rsid w:val="00F30831"/>
    <w:rsid w:val="00F3161D"/>
    <w:rsid w:val="00F31DBB"/>
    <w:rsid w:val="00F32CAF"/>
    <w:rsid w:val="00F34EF4"/>
    <w:rsid w:val="00F355F6"/>
    <w:rsid w:val="00F3625B"/>
    <w:rsid w:val="00F364EB"/>
    <w:rsid w:val="00F37908"/>
    <w:rsid w:val="00F37EBD"/>
    <w:rsid w:val="00F447C7"/>
    <w:rsid w:val="00F452BD"/>
    <w:rsid w:val="00F459DC"/>
    <w:rsid w:val="00F46233"/>
    <w:rsid w:val="00F50FA5"/>
    <w:rsid w:val="00F53627"/>
    <w:rsid w:val="00F53835"/>
    <w:rsid w:val="00F53B67"/>
    <w:rsid w:val="00F547BE"/>
    <w:rsid w:val="00F5575C"/>
    <w:rsid w:val="00F55922"/>
    <w:rsid w:val="00F56189"/>
    <w:rsid w:val="00F56601"/>
    <w:rsid w:val="00F56937"/>
    <w:rsid w:val="00F611C1"/>
    <w:rsid w:val="00F6329E"/>
    <w:rsid w:val="00F64B05"/>
    <w:rsid w:val="00F6584D"/>
    <w:rsid w:val="00F70D0D"/>
    <w:rsid w:val="00F71899"/>
    <w:rsid w:val="00F71FF5"/>
    <w:rsid w:val="00F7283B"/>
    <w:rsid w:val="00F80BB1"/>
    <w:rsid w:val="00F819E8"/>
    <w:rsid w:val="00F829FF"/>
    <w:rsid w:val="00F84807"/>
    <w:rsid w:val="00F868B0"/>
    <w:rsid w:val="00F86D39"/>
    <w:rsid w:val="00F86D65"/>
    <w:rsid w:val="00F90695"/>
    <w:rsid w:val="00F90C81"/>
    <w:rsid w:val="00F91066"/>
    <w:rsid w:val="00F94BDE"/>
    <w:rsid w:val="00F9517A"/>
    <w:rsid w:val="00F97009"/>
    <w:rsid w:val="00FA06D9"/>
    <w:rsid w:val="00FA3A00"/>
    <w:rsid w:val="00FA4ACE"/>
    <w:rsid w:val="00FA500D"/>
    <w:rsid w:val="00FA76F0"/>
    <w:rsid w:val="00FB0705"/>
    <w:rsid w:val="00FB17A7"/>
    <w:rsid w:val="00FB17D7"/>
    <w:rsid w:val="00FB2933"/>
    <w:rsid w:val="00FB4221"/>
    <w:rsid w:val="00FB445D"/>
    <w:rsid w:val="00FB44A4"/>
    <w:rsid w:val="00FC27C5"/>
    <w:rsid w:val="00FC3B2D"/>
    <w:rsid w:val="00FC417C"/>
    <w:rsid w:val="00FC4ED0"/>
    <w:rsid w:val="00FC50DB"/>
    <w:rsid w:val="00FC59B2"/>
    <w:rsid w:val="00FC781A"/>
    <w:rsid w:val="00FD077D"/>
    <w:rsid w:val="00FD0828"/>
    <w:rsid w:val="00FD1FEF"/>
    <w:rsid w:val="00FD3971"/>
    <w:rsid w:val="00FD48C5"/>
    <w:rsid w:val="00FD5293"/>
    <w:rsid w:val="00FD5E3C"/>
    <w:rsid w:val="00FD6BA8"/>
    <w:rsid w:val="00FE2553"/>
    <w:rsid w:val="00FE2B88"/>
    <w:rsid w:val="00FE36C6"/>
    <w:rsid w:val="00FE3C7B"/>
    <w:rsid w:val="00FE573E"/>
    <w:rsid w:val="00FE6443"/>
    <w:rsid w:val="00FE69B2"/>
    <w:rsid w:val="00FE6E13"/>
    <w:rsid w:val="00FE7E05"/>
    <w:rsid w:val="00FF1166"/>
    <w:rsid w:val="00FF2819"/>
    <w:rsid w:val="00FF4A87"/>
    <w:rsid w:val="00FF4C90"/>
    <w:rsid w:val="00FF516B"/>
    <w:rsid w:val="00FF53C5"/>
    <w:rsid w:val="00FF65C2"/>
    <w:rsid w:val="00FF6F01"/>
    <w:rsid w:val="00FF7069"/>
    <w:rsid w:val="00FF728C"/>
    <w:rsid w:val="00FF75F5"/>
    <w:rsid w:val="00FF7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164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link w:val="EQChar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</w:style>
  <w:style w:type="paragraph" w:customStyle="1" w:styleId="NW">
    <w:name w:val="NW"/>
    <w:basedOn w:val="NO"/>
    <w:rsid w:val="000778EB"/>
  </w:style>
  <w:style w:type="paragraph" w:customStyle="1" w:styleId="EW">
    <w:name w:val="EW"/>
    <w:basedOn w:val="EX"/>
    <w:rsid w:val="000778EB"/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rPr>
      <w:i/>
    </w:rPr>
  </w:style>
  <w:style w:type="paragraph" w:customStyle="1" w:styleId="table">
    <w:name w:val="table"/>
    <w:basedOn w:val="a"/>
    <w:next w:val="a"/>
    <w:rsid w:val="000778EB"/>
    <w:pPr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rPr>
      <w:b/>
    </w:rPr>
  </w:style>
  <w:style w:type="paragraph" w:styleId="ae">
    <w:name w:val="Plain Text"/>
    <w:basedOn w:val="a"/>
    <w:link w:val="Char6"/>
    <w:rsid w:val="000778EB"/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ind w:left="720"/>
      <w:contextualSpacing/>
    </w:pPr>
    <w:rPr>
      <w:rFonts w:eastAsia="Times New Roman"/>
      <w:sz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ind w:left="1622" w:hanging="363"/>
    </w:pPr>
    <w:rPr>
      <w:rFonts w:ascii="Tms Rmn" w:hAnsi="Tms Rmn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line="436" w:lineRule="exact"/>
      <w:ind w:left="357"/>
      <w:outlineLvl w:val="3"/>
    </w:pPr>
    <w:rPr>
      <w:b/>
      <w:kern w:val="2"/>
      <w:sz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ookman"/>
      <w:kern w:val="2"/>
      <w:sz w:val="22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ind w:firstLine="420"/>
      <w:jc w:val="both"/>
    </w:pPr>
    <w:rPr>
      <w:rFonts w:ascii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EQChar">
    <w:name w:val="EQ Char"/>
    <w:link w:val="EQ"/>
    <w:qFormat/>
    <w:locked/>
    <w:rsid w:val="003D52E6"/>
    <w:rPr>
      <w:rFonts w:ascii="Times New Roman" w:eastAsia="MS Mincho" w:hAnsi="Times New Roman" w:cs="Times New Roman"/>
      <w:noProof/>
      <w:kern w:val="0"/>
      <w:sz w:val="20"/>
      <w:szCs w:val="20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A838A7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A838A7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27">
    <w:name w:val="列出段落2"/>
    <w:basedOn w:val="a"/>
    <w:rsid w:val="00F11563"/>
    <w:pPr>
      <w:spacing w:after="0"/>
      <w:ind w:firstLineChars="200" w:firstLine="420"/>
    </w:pPr>
    <w:rPr>
      <w:lang w:val="en-US" w:eastAsia="zh-CN"/>
    </w:rPr>
  </w:style>
  <w:style w:type="character" w:customStyle="1" w:styleId="3GPPAgreementsChar">
    <w:name w:val="3GPP Agreements Char"/>
    <w:link w:val="3GPPAgreements"/>
    <w:qFormat/>
    <w:locked/>
    <w:rsid w:val="00C37BF0"/>
    <w:rPr>
      <w:rFonts w:ascii="Times New Roman" w:eastAsia="宋体" w:hAnsi="Times New Roman" w:cs="Times New Roman"/>
      <w:sz w:val="22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C37BF0"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kern w:val="2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164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link w:val="EQChar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</w:style>
  <w:style w:type="paragraph" w:customStyle="1" w:styleId="NW">
    <w:name w:val="NW"/>
    <w:basedOn w:val="NO"/>
    <w:rsid w:val="000778EB"/>
  </w:style>
  <w:style w:type="paragraph" w:customStyle="1" w:styleId="EW">
    <w:name w:val="EW"/>
    <w:basedOn w:val="EX"/>
    <w:rsid w:val="000778EB"/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rPr>
      <w:i/>
    </w:rPr>
  </w:style>
  <w:style w:type="paragraph" w:customStyle="1" w:styleId="table">
    <w:name w:val="table"/>
    <w:basedOn w:val="a"/>
    <w:next w:val="a"/>
    <w:rsid w:val="000778EB"/>
    <w:pPr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rPr>
      <w:b/>
    </w:rPr>
  </w:style>
  <w:style w:type="paragraph" w:styleId="ae">
    <w:name w:val="Plain Text"/>
    <w:basedOn w:val="a"/>
    <w:link w:val="Char6"/>
    <w:rsid w:val="000778EB"/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ind w:left="720"/>
      <w:contextualSpacing/>
    </w:pPr>
    <w:rPr>
      <w:rFonts w:eastAsia="Times New Roman"/>
      <w:sz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ind w:left="1622" w:hanging="363"/>
    </w:pPr>
    <w:rPr>
      <w:rFonts w:ascii="Tms Rmn" w:hAnsi="Tms Rmn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line="436" w:lineRule="exact"/>
      <w:ind w:left="357"/>
      <w:outlineLvl w:val="3"/>
    </w:pPr>
    <w:rPr>
      <w:b/>
      <w:kern w:val="2"/>
      <w:sz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ookman"/>
      <w:kern w:val="2"/>
      <w:sz w:val="22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ind w:firstLine="420"/>
      <w:jc w:val="both"/>
    </w:pPr>
    <w:rPr>
      <w:rFonts w:ascii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EQChar">
    <w:name w:val="EQ Char"/>
    <w:link w:val="EQ"/>
    <w:qFormat/>
    <w:locked/>
    <w:rsid w:val="003D52E6"/>
    <w:rPr>
      <w:rFonts w:ascii="Times New Roman" w:eastAsia="MS Mincho" w:hAnsi="Times New Roman" w:cs="Times New Roman"/>
      <w:noProof/>
      <w:kern w:val="0"/>
      <w:sz w:val="20"/>
      <w:szCs w:val="20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A838A7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A838A7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27">
    <w:name w:val="列出段落2"/>
    <w:basedOn w:val="a"/>
    <w:rsid w:val="00F11563"/>
    <w:pPr>
      <w:spacing w:after="0"/>
      <w:ind w:firstLineChars="200" w:firstLine="420"/>
    </w:pPr>
    <w:rPr>
      <w:lang w:val="en-US" w:eastAsia="zh-CN"/>
    </w:rPr>
  </w:style>
  <w:style w:type="character" w:customStyle="1" w:styleId="3GPPAgreementsChar">
    <w:name w:val="3GPP Agreements Char"/>
    <w:link w:val="3GPPAgreements"/>
    <w:qFormat/>
    <w:locked/>
    <w:rsid w:val="00C37BF0"/>
    <w:rPr>
      <w:rFonts w:ascii="Times New Roman" w:eastAsia="宋体" w:hAnsi="Times New Roman" w:cs="Times New Roman"/>
      <w:sz w:val="22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C37BF0"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kern w:val="2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3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8E949-D5A3-4524-8AEA-DB9830F8C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11464</TotalTime>
  <Pages>8</Pages>
  <Words>3291</Words>
  <Characters>16131</Characters>
  <Application>Microsoft Office Word</Application>
  <DocSecurity>0</DocSecurity>
  <Lines>948</Lines>
  <Paragraphs>693</Paragraphs>
  <ScaleCrop>false</ScaleCrop>
  <Company/>
  <LinksUpToDate>false</LinksUpToDate>
  <CharactersWithSpaces>18729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1965</cp:revision>
  <dcterms:created xsi:type="dcterms:W3CDTF">2023-07-14T07:47:00Z</dcterms:created>
  <dcterms:modified xsi:type="dcterms:W3CDTF">2024-04-08T02:21:00Z</dcterms:modified>
</cp:coreProperties>
</file>